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316DB" w14:textId="2074A4FF" w:rsidR="00A94B07" w:rsidRPr="006962D7" w:rsidRDefault="00A94B07" w:rsidP="0017613B">
      <w:pPr>
        <w:spacing w:before="1080"/>
        <w:jc w:val="center"/>
        <w:rPr>
          <w:rFonts w:ascii="Book Antiqua" w:hAnsi="Book Antiqua"/>
          <w:b/>
          <w:sz w:val="40"/>
          <w:szCs w:val="40"/>
        </w:rPr>
      </w:pPr>
      <w:r w:rsidRPr="006962D7">
        <w:rPr>
          <w:rFonts w:ascii="Book Antiqua" w:hAnsi="Book Antiqua"/>
          <w:b/>
          <w:sz w:val="40"/>
          <w:szCs w:val="40"/>
        </w:rPr>
        <w:t>20</w:t>
      </w:r>
      <w:r w:rsidR="00343D10">
        <w:rPr>
          <w:rFonts w:ascii="Book Antiqua" w:hAnsi="Book Antiqua"/>
          <w:b/>
          <w:sz w:val="40"/>
          <w:szCs w:val="40"/>
        </w:rPr>
        <w:t>2</w:t>
      </w:r>
      <w:r w:rsidR="00E86E70">
        <w:rPr>
          <w:rFonts w:ascii="Book Antiqua" w:hAnsi="Book Antiqua"/>
          <w:b/>
          <w:sz w:val="40"/>
          <w:szCs w:val="40"/>
        </w:rPr>
        <w:t>1</w:t>
      </w:r>
      <w:r w:rsidR="00AE4835">
        <w:rPr>
          <w:rFonts w:ascii="Book Antiqua" w:hAnsi="Book Antiqua"/>
          <w:b/>
          <w:sz w:val="40"/>
          <w:szCs w:val="40"/>
        </w:rPr>
        <w:t>-22</w:t>
      </w:r>
      <w:r w:rsidRPr="006962D7">
        <w:rPr>
          <w:rFonts w:ascii="Book Antiqua" w:hAnsi="Book Antiqua"/>
          <w:b/>
          <w:sz w:val="40"/>
          <w:szCs w:val="40"/>
        </w:rPr>
        <w:t xml:space="preserve">. évi </w:t>
      </w:r>
      <w:r w:rsidR="00040164">
        <w:rPr>
          <w:rFonts w:ascii="Book Antiqua" w:hAnsi="Book Antiqua"/>
          <w:b/>
          <w:sz w:val="40"/>
          <w:szCs w:val="40"/>
        </w:rPr>
        <w:t>r</w:t>
      </w:r>
      <w:r w:rsidRPr="006962D7">
        <w:rPr>
          <w:rFonts w:ascii="Book Antiqua" w:hAnsi="Book Antiqua"/>
          <w:b/>
          <w:sz w:val="40"/>
          <w:szCs w:val="40"/>
        </w:rPr>
        <w:t xml:space="preserve">övidpályás </w:t>
      </w:r>
      <w:r w:rsidR="00860381">
        <w:rPr>
          <w:rFonts w:ascii="Book Antiqua" w:hAnsi="Book Antiqua"/>
          <w:b/>
          <w:sz w:val="40"/>
          <w:szCs w:val="40"/>
        </w:rPr>
        <w:t>g</w:t>
      </w:r>
      <w:r w:rsidRPr="006962D7">
        <w:rPr>
          <w:rFonts w:ascii="Book Antiqua" w:hAnsi="Book Antiqua"/>
          <w:b/>
          <w:sz w:val="40"/>
          <w:szCs w:val="40"/>
        </w:rPr>
        <w:t xml:space="preserve">yorskorcsolya </w:t>
      </w:r>
      <w:r w:rsidR="0017613B" w:rsidRPr="006962D7">
        <w:rPr>
          <w:rFonts w:ascii="Book Antiqua" w:hAnsi="Book Antiqua"/>
          <w:b/>
          <w:sz w:val="40"/>
          <w:szCs w:val="40"/>
        </w:rPr>
        <w:br/>
      </w:r>
      <w:r w:rsidR="00860381">
        <w:rPr>
          <w:rFonts w:ascii="Book Antiqua" w:hAnsi="Book Antiqua"/>
          <w:b/>
          <w:sz w:val="40"/>
          <w:szCs w:val="40"/>
        </w:rPr>
        <w:t>olimpiai válogatott keretbe kerülési verseny</w:t>
      </w:r>
    </w:p>
    <w:p w14:paraId="1D70AF65" w14:textId="77777777" w:rsidR="00BB5C3F" w:rsidRPr="006962D7" w:rsidRDefault="00F53723" w:rsidP="00BB5C3F">
      <w:pPr>
        <w:jc w:val="center"/>
        <w:rPr>
          <w:rFonts w:ascii="Book Antiqua" w:hAnsi="Book Antiqua"/>
          <w:b/>
          <w:sz w:val="40"/>
          <w:szCs w:val="40"/>
        </w:rPr>
      </w:pPr>
      <w:r w:rsidRPr="006962D7">
        <w:rPr>
          <w:rFonts w:ascii="Book Antiqua" w:hAnsi="Book Antiqua"/>
          <w:noProof/>
          <w:lang w:eastAsia="hu-HU"/>
        </w:rPr>
        <w:drawing>
          <wp:anchor distT="0" distB="0" distL="114300" distR="114300" simplePos="0" relativeHeight="251675648" behindDoc="0" locked="0" layoutInCell="1" allowOverlap="1" wp14:anchorId="7A0F5B68" wp14:editId="3A32A9EE">
            <wp:simplePos x="0" y="0"/>
            <wp:positionH relativeFrom="column">
              <wp:posOffset>1889125</wp:posOffset>
            </wp:positionH>
            <wp:positionV relativeFrom="paragraph">
              <wp:posOffset>929808</wp:posOffset>
            </wp:positionV>
            <wp:extent cx="2781300" cy="1355725"/>
            <wp:effectExtent l="0" t="0" r="0" b="0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057562" w14:textId="77777777" w:rsidR="00F53723" w:rsidRDefault="00F53723" w:rsidP="0017613B">
      <w:pPr>
        <w:spacing w:before="600" w:after="600"/>
        <w:jc w:val="center"/>
        <w:rPr>
          <w:rFonts w:ascii="Book Antiqua" w:hAnsi="Book Antiqua"/>
          <w:b/>
          <w:sz w:val="40"/>
          <w:szCs w:val="40"/>
        </w:rPr>
      </w:pPr>
    </w:p>
    <w:p w14:paraId="7774F336" w14:textId="77777777" w:rsidR="00BB5C3F" w:rsidRPr="006962D7" w:rsidRDefault="00BB5C3F" w:rsidP="0017613B">
      <w:pPr>
        <w:spacing w:before="600" w:after="600"/>
        <w:jc w:val="center"/>
        <w:rPr>
          <w:rFonts w:ascii="Book Antiqua" w:hAnsi="Book Antiqua"/>
          <w:b/>
          <w:sz w:val="40"/>
          <w:szCs w:val="40"/>
        </w:rPr>
      </w:pPr>
      <w:r w:rsidRPr="006962D7">
        <w:rPr>
          <w:rFonts w:ascii="Book Antiqua" w:hAnsi="Book Antiqua"/>
          <w:b/>
          <w:sz w:val="40"/>
          <w:szCs w:val="40"/>
        </w:rPr>
        <w:t>Budapest</w:t>
      </w:r>
    </w:p>
    <w:p w14:paraId="5CA34AD0" w14:textId="77777777" w:rsidR="00BB5C3F" w:rsidRPr="006962D7" w:rsidRDefault="00BB5C3F" w:rsidP="00BB5C3F">
      <w:pPr>
        <w:jc w:val="center"/>
        <w:rPr>
          <w:rFonts w:ascii="Book Antiqua" w:hAnsi="Book Antiqua"/>
          <w:b/>
          <w:sz w:val="40"/>
          <w:szCs w:val="40"/>
        </w:rPr>
      </w:pPr>
    </w:p>
    <w:p w14:paraId="7F79F27D" w14:textId="52727B66" w:rsidR="00BB5C3F" w:rsidRPr="006962D7" w:rsidRDefault="00E86E70" w:rsidP="00BB5C3F">
      <w:pPr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 xml:space="preserve">2021. </w:t>
      </w:r>
      <w:r w:rsidR="00AE4835">
        <w:rPr>
          <w:rFonts w:ascii="Book Antiqua" w:hAnsi="Book Antiqua"/>
          <w:b/>
          <w:sz w:val="40"/>
          <w:szCs w:val="40"/>
        </w:rPr>
        <w:t>szeptember 25-26</w:t>
      </w:r>
      <w:r>
        <w:rPr>
          <w:rFonts w:ascii="Book Antiqua" w:hAnsi="Book Antiqua"/>
          <w:b/>
          <w:sz w:val="40"/>
          <w:szCs w:val="40"/>
        </w:rPr>
        <w:t>.</w:t>
      </w:r>
    </w:p>
    <w:p w14:paraId="045898F4" w14:textId="77777777" w:rsidR="00BB5C3F" w:rsidRPr="006962D7" w:rsidRDefault="00BB5C3F" w:rsidP="00BB5C3F">
      <w:pPr>
        <w:jc w:val="center"/>
        <w:rPr>
          <w:rFonts w:ascii="Book Antiqua" w:hAnsi="Book Antiqua"/>
          <w:b/>
        </w:rPr>
      </w:pPr>
    </w:p>
    <w:p w14:paraId="55F07FB6" w14:textId="77777777" w:rsidR="00AC5025" w:rsidRPr="006962D7" w:rsidRDefault="00F53723" w:rsidP="00E8602F">
      <w:pPr>
        <w:spacing w:after="240"/>
        <w:jc w:val="center"/>
        <w:rPr>
          <w:rFonts w:ascii="Book Antiqua" w:hAnsi="Book Antiqua"/>
          <w:b/>
        </w:rPr>
      </w:pPr>
      <w:r w:rsidRPr="006962D7">
        <w:rPr>
          <w:rFonts w:ascii="Book Antiqua" w:hAnsi="Book Antiqua"/>
          <w:noProof/>
          <w:lang w:eastAsia="hu-HU"/>
        </w:rPr>
        <w:drawing>
          <wp:anchor distT="0" distB="0" distL="114300" distR="114300" simplePos="0" relativeHeight="251701248" behindDoc="0" locked="0" layoutInCell="1" allowOverlap="1" wp14:anchorId="44ADE0C2" wp14:editId="5D944F63">
            <wp:simplePos x="0" y="0"/>
            <wp:positionH relativeFrom="column">
              <wp:posOffset>2381250</wp:posOffset>
            </wp:positionH>
            <wp:positionV relativeFrom="paragraph">
              <wp:posOffset>1892673</wp:posOffset>
            </wp:positionV>
            <wp:extent cx="1844040" cy="947420"/>
            <wp:effectExtent l="0" t="0" r="3810" b="5080"/>
            <wp:wrapThrough wrapText="bothSides">
              <wp:wrapPolygon edited="0">
                <wp:start x="0" y="0"/>
                <wp:lineTo x="0" y="21282"/>
                <wp:lineTo x="21421" y="21282"/>
                <wp:lineTo x="21421" y="0"/>
                <wp:lineTo x="0" y="0"/>
              </wp:wrapPolygon>
            </wp:wrapThrough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UNSKATE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5C3F" w:rsidRPr="006962D7">
        <w:rPr>
          <w:rFonts w:ascii="Book Antiqua" w:hAnsi="Book Antiqua"/>
          <w:b/>
        </w:rPr>
        <w:br w:type="page"/>
      </w:r>
      <w:r w:rsidR="00AC5025" w:rsidRPr="006962D7">
        <w:rPr>
          <w:rFonts w:ascii="Book Antiqua" w:hAnsi="Book Antiqua"/>
          <w:b/>
        </w:rPr>
        <w:lastRenderedPageBreak/>
        <w:t>VERSENYKIÍRÁS</w:t>
      </w:r>
    </w:p>
    <w:p w14:paraId="0660565E" w14:textId="77777777" w:rsidR="00F30F73" w:rsidRPr="006962D7" w:rsidRDefault="00AC5025" w:rsidP="00D92041">
      <w:pPr>
        <w:pStyle w:val="Listaszerbekezds"/>
        <w:numPr>
          <w:ilvl w:val="0"/>
          <w:numId w:val="1"/>
        </w:numPr>
        <w:spacing w:after="0" w:line="300" w:lineRule="auto"/>
        <w:ind w:hanging="357"/>
        <w:contextualSpacing w:val="0"/>
        <w:rPr>
          <w:rFonts w:ascii="Book Antiqua" w:hAnsi="Book Antiqua"/>
        </w:rPr>
      </w:pPr>
      <w:r w:rsidRPr="006962D7">
        <w:rPr>
          <w:rFonts w:ascii="Book Antiqua" w:hAnsi="Book Antiqua"/>
          <w:b/>
        </w:rPr>
        <w:t>A verseny szervezője:</w:t>
      </w:r>
      <w:r w:rsidR="00F30F73" w:rsidRPr="006962D7">
        <w:rPr>
          <w:rFonts w:ascii="Book Antiqua" w:hAnsi="Book Antiqua"/>
        </w:rPr>
        <w:t xml:space="preserve"> Magyar Országos Korcsolyázó Szövetség (MOKSZ)</w:t>
      </w:r>
    </w:p>
    <w:p w14:paraId="38DE012E" w14:textId="77777777" w:rsidR="00D527CD" w:rsidRDefault="00F30F73" w:rsidP="00516619">
      <w:pPr>
        <w:pStyle w:val="Listaszerbekezds"/>
        <w:spacing w:after="0" w:line="300" w:lineRule="auto"/>
        <w:contextualSpacing w:val="0"/>
        <w:jc w:val="both"/>
        <w:rPr>
          <w:rFonts w:ascii="Book Antiqua" w:hAnsi="Book Antiqua"/>
        </w:rPr>
      </w:pPr>
      <w:r w:rsidRPr="006962D7">
        <w:rPr>
          <w:rFonts w:ascii="Book Antiqua" w:hAnsi="Book Antiqua"/>
        </w:rPr>
        <w:t xml:space="preserve">A MOKSZ </w:t>
      </w:r>
      <w:r w:rsidR="00AC5025" w:rsidRPr="006962D7">
        <w:rPr>
          <w:rFonts w:ascii="Book Antiqua" w:hAnsi="Book Antiqua"/>
        </w:rPr>
        <w:t>fenntartja a jogot a helyszín, az időpont és a program</w:t>
      </w:r>
      <w:r w:rsidRPr="006962D7">
        <w:rPr>
          <w:rFonts w:ascii="Book Antiqua" w:hAnsi="Book Antiqua"/>
        </w:rPr>
        <w:t xml:space="preserve"> meg</w:t>
      </w:r>
      <w:r w:rsidR="00AC5025" w:rsidRPr="006962D7">
        <w:rPr>
          <w:rFonts w:ascii="Book Antiqua" w:hAnsi="Book Antiqua"/>
        </w:rPr>
        <w:t>változtatására</w:t>
      </w:r>
      <w:r w:rsidRPr="006962D7">
        <w:rPr>
          <w:rFonts w:ascii="Book Antiqua" w:hAnsi="Book Antiqua"/>
        </w:rPr>
        <w:t xml:space="preserve">. </w:t>
      </w:r>
    </w:p>
    <w:p w14:paraId="37E021EB" w14:textId="74443BB2" w:rsidR="00F30F73" w:rsidRPr="00A4086F" w:rsidRDefault="00A4086F" w:rsidP="00516619">
      <w:pPr>
        <w:pStyle w:val="Listaszerbekezds"/>
        <w:spacing w:after="0" w:line="300" w:lineRule="auto"/>
        <w:contextualSpacing w:val="0"/>
        <w:jc w:val="both"/>
        <w:rPr>
          <w:rFonts w:ascii="Book Antiqua" w:hAnsi="Book Antiqua"/>
        </w:rPr>
      </w:pPr>
      <w:r w:rsidRPr="00A4086F">
        <w:rPr>
          <w:rFonts w:ascii="Book Antiqua" w:hAnsi="Book Antiqua"/>
          <w:lang w:eastAsia="hu-HU"/>
        </w:rPr>
        <w:t>A versenyre történő jelentkezéssel Versenyző tudomásul veszi, hogy a MOKSZ</w:t>
      </w:r>
      <w:r w:rsidR="00023555">
        <w:rPr>
          <w:rFonts w:ascii="Book Antiqua" w:hAnsi="Book Antiqua"/>
          <w:lang w:eastAsia="hu-HU"/>
        </w:rPr>
        <w:t xml:space="preserve"> a mindenkori egészségügyi előírásoknak és kormányzati rendeleteknek megfelelően </w:t>
      </w:r>
      <w:r w:rsidR="00E86E70">
        <w:rPr>
          <w:rFonts w:ascii="Book Antiqua" w:hAnsi="Book Antiqua"/>
          <w:lang w:eastAsia="hu-HU"/>
        </w:rPr>
        <w:t xml:space="preserve">zárt kapus versenyként </w:t>
      </w:r>
      <w:r w:rsidR="00023555">
        <w:rPr>
          <w:rFonts w:ascii="Book Antiqua" w:hAnsi="Book Antiqua"/>
          <w:lang w:eastAsia="hu-HU"/>
        </w:rPr>
        <w:t>bonyolítja le a versenyt</w:t>
      </w:r>
      <w:r w:rsidR="00E86E70">
        <w:rPr>
          <w:rFonts w:ascii="Book Antiqua" w:hAnsi="Book Antiqua"/>
          <w:lang w:eastAsia="hu-HU"/>
        </w:rPr>
        <w:t xml:space="preserve">. MOKSZ </w:t>
      </w:r>
      <w:r w:rsidRPr="00A4086F">
        <w:rPr>
          <w:rFonts w:ascii="Book Antiqua" w:hAnsi="Book Antiqua"/>
          <w:lang w:eastAsia="hu-HU"/>
        </w:rPr>
        <w:t>egyoldalúan jogosult akként dönteni, hogy a jelen versenyt nem rendezi meg</w:t>
      </w:r>
      <w:r w:rsidR="005F3316">
        <w:rPr>
          <w:rFonts w:ascii="Book Antiqua" w:hAnsi="Book Antiqua"/>
          <w:lang w:eastAsia="hu-HU"/>
        </w:rPr>
        <w:t xml:space="preserve"> vagy limitálja a résztvevő versenyzők létszámát</w:t>
      </w:r>
      <w:r w:rsidRPr="00A4086F">
        <w:rPr>
          <w:rFonts w:ascii="Book Antiqua" w:hAnsi="Book Antiqua"/>
          <w:lang w:eastAsia="hu-HU"/>
        </w:rPr>
        <w:t>, amennyiben a pandémi</w:t>
      </w:r>
      <w:r w:rsidR="00326DF1">
        <w:rPr>
          <w:rFonts w:ascii="Book Antiqua" w:hAnsi="Book Antiqua"/>
          <w:lang w:eastAsia="hu-HU"/>
        </w:rPr>
        <w:t>ás</w:t>
      </w:r>
      <w:r w:rsidRPr="00A4086F">
        <w:rPr>
          <w:rFonts w:ascii="Book Antiqua" w:hAnsi="Book Antiqua"/>
          <w:lang w:eastAsia="hu-HU"/>
        </w:rPr>
        <w:t xml:space="preserve"> helyzet miatt, illetőleg közegészségügyi szempontok figyelembevételével a sportrendezvény megtartása nem biztonságos</w:t>
      </w:r>
      <w:r w:rsidR="00945E2E">
        <w:rPr>
          <w:rFonts w:ascii="Book Antiqua" w:hAnsi="Book Antiqua"/>
          <w:lang w:eastAsia="hu-HU"/>
        </w:rPr>
        <w:t>, vagy kizárólag a fenti korlátozásokkal tartható meg.</w:t>
      </w:r>
      <w:r w:rsidRPr="00A4086F">
        <w:rPr>
          <w:rFonts w:ascii="Book Antiqua" w:hAnsi="Book Antiqua"/>
          <w:lang w:eastAsia="hu-HU"/>
        </w:rPr>
        <w:t xml:space="preserve"> Versenyző tudomásul veszi továbbá, hogy a MOKSZ nem tarthatja meg a sportrendezvényt, amennyiben ezt jogszabály közegészségügyi, illetőleg egyéb okból megtiltja</w:t>
      </w:r>
      <w:r w:rsidR="005F3316">
        <w:rPr>
          <w:rFonts w:ascii="Book Antiqua" w:hAnsi="Book Antiqua"/>
          <w:lang w:eastAsia="hu-HU"/>
        </w:rPr>
        <w:t>.</w:t>
      </w:r>
      <w:r w:rsidRPr="00A4086F">
        <w:rPr>
          <w:rFonts w:ascii="Book Antiqua" w:hAnsi="Book Antiqua"/>
          <w:lang w:eastAsia="hu-HU"/>
        </w:rPr>
        <w:t xml:space="preserve"> Amennyiben a sportrendezvény a jelen pontban meghatározott közegészségügyi okokból, illetőleg jogszabályi tilalomból fakadóan nem kerül megtartásra, úgy MOKSZ nem vonható felelősségre a sportrendezvény elmaradásából fakadó károkért, a MOKSZ-szal szemben semmilyen igény nem támaszható. MOKSZ a sportrendezvény jelen pont szerinti elmaradása esetén nem köteles a sportrendezvény megtartására új időpontot kijelölni. Versenyző tudomásul veszi, hogy a sportrendezvény elmaradása esetén sem jogosult a verseny nevezési díját visszaigényelni, tekintettel arra, hogy a MOKSZ-nak az elmaradó rendezvénnyel kapcsolatban is jelentős költségei merülnek fel</w:t>
      </w:r>
      <w:r>
        <w:rPr>
          <w:rFonts w:ascii="Book Antiqua" w:hAnsi="Book Antiqua"/>
          <w:lang w:eastAsia="hu-HU"/>
        </w:rPr>
        <w:t>.</w:t>
      </w:r>
    </w:p>
    <w:p w14:paraId="2C8216E7" w14:textId="77777777" w:rsidR="00F30F73" w:rsidRPr="006962D7" w:rsidRDefault="005A126E" w:rsidP="00D92041">
      <w:pPr>
        <w:pStyle w:val="Listaszerbekezds"/>
        <w:tabs>
          <w:tab w:val="left" w:pos="5670"/>
        </w:tabs>
        <w:spacing w:before="120" w:after="0" w:line="300" w:lineRule="auto"/>
        <w:contextualSpacing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MOKSZ </w:t>
      </w:r>
      <w:r w:rsidR="001A288D">
        <w:rPr>
          <w:rFonts w:ascii="Book Antiqua" w:hAnsi="Book Antiqua"/>
          <w:b/>
        </w:rPr>
        <w:t>Versenyigazgató</w:t>
      </w:r>
      <w:r w:rsidR="00F30F73" w:rsidRPr="006962D7">
        <w:rPr>
          <w:rFonts w:ascii="Book Antiqua" w:hAnsi="Book Antiqua"/>
          <w:b/>
        </w:rPr>
        <w:tab/>
      </w:r>
      <w:r w:rsidR="0052027D">
        <w:rPr>
          <w:rFonts w:ascii="Book Antiqua" w:hAnsi="Book Antiqua"/>
          <w:b/>
        </w:rPr>
        <w:t>Competitor’s Steward</w:t>
      </w:r>
    </w:p>
    <w:p w14:paraId="15B5704A" w14:textId="77777777" w:rsidR="00F30F73" w:rsidRPr="006962D7" w:rsidRDefault="00F30F73" w:rsidP="00D92041">
      <w:pPr>
        <w:pStyle w:val="Listaszerbekezds"/>
        <w:tabs>
          <w:tab w:val="left" w:pos="5670"/>
        </w:tabs>
        <w:spacing w:after="0" w:line="300" w:lineRule="auto"/>
        <w:contextualSpacing w:val="0"/>
        <w:rPr>
          <w:rFonts w:ascii="Book Antiqua" w:hAnsi="Book Antiqua"/>
        </w:rPr>
      </w:pPr>
      <w:r w:rsidRPr="006962D7">
        <w:rPr>
          <w:rFonts w:ascii="Book Antiqua" w:hAnsi="Book Antiqua"/>
        </w:rPr>
        <w:t>VÁRADI Orsolya</w:t>
      </w:r>
      <w:r w:rsidRPr="006962D7">
        <w:rPr>
          <w:rFonts w:ascii="Book Antiqua" w:hAnsi="Book Antiqua"/>
        </w:rPr>
        <w:tab/>
        <w:t>BODA Csaba</w:t>
      </w:r>
    </w:p>
    <w:p w14:paraId="6CA18E96" w14:textId="77777777" w:rsidR="00F30F73" w:rsidRPr="006962D7" w:rsidRDefault="00F30F73" w:rsidP="00D92041">
      <w:pPr>
        <w:pStyle w:val="Listaszerbekezds"/>
        <w:tabs>
          <w:tab w:val="left" w:pos="5670"/>
        </w:tabs>
        <w:spacing w:after="0" w:line="300" w:lineRule="auto"/>
        <w:contextualSpacing w:val="0"/>
        <w:rPr>
          <w:rFonts w:ascii="Book Antiqua" w:hAnsi="Book Antiqua"/>
        </w:rPr>
      </w:pPr>
      <w:r w:rsidRPr="006962D7">
        <w:rPr>
          <w:rFonts w:ascii="Book Antiqua" w:hAnsi="Book Antiqua"/>
        </w:rPr>
        <w:t>H-1143 Budapest, Stefánia út 2.</w:t>
      </w:r>
      <w:r w:rsidRPr="006962D7">
        <w:rPr>
          <w:rFonts w:ascii="Book Antiqua" w:hAnsi="Book Antiqua"/>
        </w:rPr>
        <w:tab/>
        <w:t>H-1143 Budapest, Stefánia út 2.</w:t>
      </w:r>
    </w:p>
    <w:p w14:paraId="0CE80A2E" w14:textId="77777777" w:rsidR="00F30F73" w:rsidRPr="006962D7" w:rsidRDefault="00F30F73" w:rsidP="00D92041">
      <w:pPr>
        <w:pStyle w:val="Listaszerbekezds"/>
        <w:tabs>
          <w:tab w:val="left" w:pos="5670"/>
        </w:tabs>
        <w:spacing w:after="0" w:line="300" w:lineRule="auto"/>
        <w:contextualSpacing w:val="0"/>
        <w:rPr>
          <w:rFonts w:ascii="Book Antiqua" w:hAnsi="Book Antiqua"/>
        </w:rPr>
      </w:pPr>
      <w:r w:rsidRPr="006962D7">
        <w:rPr>
          <w:rFonts w:ascii="Book Antiqua" w:hAnsi="Book Antiqua"/>
        </w:rPr>
        <w:t>Tel: +36 1 252 2369</w:t>
      </w:r>
      <w:r w:rsidRPr="006962D7">
        <w:rPr>
          <w:rFonts w:ascii="Book Antiqua" w:hAnsi="Book Antiqua"/>
        </w:rPr>
        <w:tab/>
        <w:t>+36 70 682 0930</w:t>
      </w:r>
    </w:p>
    <w:p w14:paraId="3CDB3996" w14:textId="77777777" w:rsidR="00F30F73" w:rsidRPr="006962D7" w:rsidRDefault="00F30F73" w:rsidP="00D92041">
      <w:pPr>
        <w:pStyle w:val="Listaszerbekezds"/>
        <w:tabs>
          <w:tab w:val="left" w:pos="5670"/>
        </w:tabs>
        <w:spacing w:after="0" w:line="300" w:lineRule="auto"/>
        <w:contextualSpacing w:val="0"/>
        <w:rPr>
          <w:rFonts w:ascii="Book Antiqua" w:hAnsi="Book Antiqua"/>
        </w:rPr>
      </w:pPr>
      <w:r w:rsidRPr="006962D7">
        <w:rPr>
          <w:rFonts w:ascii="Book Antiqua" w:hAnsi="Book Antiqua"/>
        </w:rPr>
        <w:t>Fax: +36 1 251 2279</w:t>
      </w:r>
      <w:r w:rsidRPr="006962D7">
        <w:rPr>
          <w:rFonts w:ascii="Book Antiqua" w:hAnsi="Book Antiqua"/>
        </w:rPr>
        <w:tab/>
        <w:t>+36 20 932 6400</w:t>
      </w:r>
    </w:p>
    <w:p w14:paraId="413D1625" w14:textId="77777777" w:rsidR="00F30F73" w:rsidRPr="004F753B" w:rsidRDefault="00F30F73" w:rsidP="00D92041">
      <w:pPr>
        <w:pStyle w:val="Listaszerbekezds"/>
        <w:tabs>
          <w:tab w:val="left" w:pos="5670"/>
        </w:tabs>
        <w:spacing w:after="0" w:line="300" w:lineRule="auto"/>
        <w:contextualSpacing w:val="0"/>
        <w:rPr>
          <w:rFonts w:ascii="Book Antiqua" w:hAnsi="Book Antiqua"/>
        </w:rPr>
      </w:pPr>
      <w:r w:rsidRPr="006962D7">
        <w:rPr>
          <w:rFonts w:ascii="Book Antiqua" w:hAnsi="Book Antiqua"/>
        </w:rPr>
        <w:t xml:space="preserve">E-mail: </w:t>
      </w:r>
      <w:hyperlink r:id="rId10" w:history="1">
        <w:r w:rsidRPr="006962D7">
          <w:rPr>
            <w:rStyle w:val="Hiperhivatkozs"/>
            <w:rFonts w:ascii="Book Antiqua" w:hAnsi="Book Antiqua"/>
          </w:rPr>
          <w:t>info@hunskate.hu</w:t>
        </w:r>
      </w:hyperlink>
      <w:r w:rsidRPr="006962D7">
        <w:rPr>
          <w:rFonts w:ascii="Book Antiqua" w:hAnsi="Book Antiqua"/>
        </w:rPr>
        <w:tab/>
      </w:r>
      <w:hyperlink r:id="rId11" w:history="1">
        <w:r w:rsidR="00A03650" w:rsidRPr="004F753B">
          <w:rPr>
            <w:rStyle w:val="Hiperhivatkozs"/>
            <w:rFonts w:ascii="Book Antiqua" w:hAnsi="Book Antiqua"/>
          </w:rPr>
          <w:t>bodacs49@gmail.com</w:t>
        </w:r>
      </w:hyperlink>
      <w:r w:rsidR="00A03650" w:rsidRPr="004F753B">
        <w:rPr>
          <w:rFonts w:ascii="Book Antiqua" w:hAnsi="Book Antiqua"/>
        </w:rPr>
        <w:t xml:space="preserve"> </w:t>
      </w:r>
    </w:p>
    <w:p w14:paraId="5F875D6F" w14:textId="5D69AE1B" w:rsidR="00D92041" w:rsidRPr="006962D7" w:rsidRDefault="00AC5025" w:rsidP="00D92041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rPr>
          <w:rFonts w:ascii="Book Antiqua" w:hAnsi="Book Antiqua"/>
        </w:rPr>
      </w:pPr>
      <w:r w:rsidRPr="006962D7">
        <w:rPr>
          <w:rFonts w:ascii="Book Antiqua" w:hAnsi="Book Antiqua"/>
          <w:b/>
        </w:rPr>
        <w:t xml:space="preserve">A verseny </w:t>
      </w:r>
      <w:r w:rsidR="002314F6" w:rsidRPr="006962D7">
        <w:rPr>
          <w:rFonts w:ascii="Book Antiqua" w:hAnsi="Book Antiqua"/>
          <w:b/>
        </w:rPr>
        <w:t>célja</w:t>
      </w:r>
      <w:r w:rsidR="001B54C0" w:rsidRPr="006962D7">
        <w:rPr>
          <w:rFonts w:ascii="Book Antiqua" w:hAnsi="Book Antiqua"/>
          <w:b/>
        </w:rPr>
        <w:t>:</w:t>
      </w:r>
      <w:r w:rsidR="001B54C0" w:rsidRPr="006962D7">
        <w:rPr>
          <w:rFonts w:ascii="Book Antiqua" w:hAnsi="Book Antiqua"/>
        </w:rPr>
        <w:t xml:space="preserve"> </w:t>
      </w:r>
      <w:r w:rsidR="00860381">
        <w:rPr>
          <w:rFonts w:ascii="Book Antiqua" w:hAnsi="Book Antiqua"/>
        </w:rPr>
        <w:t>a 2021-22. évi szezon olimpiai keretének kialakítása</w:t>
      </w:r>
    </w:p>
    <w:p w14:paraId="67185CEA" w14:textId="77777777" w:rsidR="001B54C0" w:rsidRPr="006962D7" w:rsidRDefault="00AC5025" w:rsidP="00D92041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rPr>
          <w:rFonts w:ascii="Book Antiqua" w:hAnsi="Book Antiqua"/>
        </w:rPr>
      </w:pPr>
      <w:r w:rsidRPr="006962D7">
        <w:rPr>
          <w:rFonts w:ascii="Book Antiqua" w:hAnsi="Book Antiqua"/>
          <w:b/>
        </w:rPr>
        <w:t xml:space="preserve">A verseny </w:t>
      </w:r>
      <w:r w:rsidR="0014320D" w:rsidRPr="006962D7">
        <w:rPr>
          <w:rFonts w:ascii="Book Antiqua" w:hAnsi="Book Antiqua"/>
          <w:b/>
        </w:rPr>
        <w:t>helyszín</w:t>
      </w:r>
      <w:r w:rsidRPr="006962D7">
        <w:rPr>
          <w:rFonts w:ascii="Book Antiqua" w:hAnsi="Book Antiqua"/>
          <w:b/>
        </w:rPr>
        <w:t>e:</w:t>
      </w:r>
      <w:r w:rsidRPr="006962D7">
        <w:rPr>
          <w:rFonts w:ascii="Book Antiqua" w:hAnsi="Book Antiqua"/>
        </w:rPr>
        <w:t xml:space="preserve"> </w:t>
      </w:r>
      <w:r w:rsidR="001B54C0" w:rsidRPr="006962D7">
        <w:rPr>
          <w:rFonts w:ascii="Book Antiqua" w:hAnsi="Book Antiqua"/>
        </w:rPr>
        <w:t>Budapest, Gyakorló Jégcsarnok</w:t>
      </w:r>
    </w:p>
    <w:p w14:paraId="2CB164EF" w14:textId="796446C8" w:rsidR="00AC5025" w:rsidRPr="006962D7" w:rsidRDefault="001B54C0" w:rsidP="005E1117">
      <w:pPr>
        <w:pStyle w:val="Listaszerbekezds"/>
        <w:spacing w:after="0" w:line="300" w:lineRule="auto"/>
        <w:contextualSpacing w:val="0"/>
        <w:jc w:val="both"/>
        <w:rPr>
          <w:rFonts w:ascii="Book Antiqua" w:hAnsi="Book Antiqua"/>
        </w:rPr>
      </w:pPr>
      <w:r w:rsidRPr="006962D7">
        <w:rPr>
          <w:rFonts w:ascii="Book Antiqua" w:hAnsi="Book Antiqua"/>
        </w:rPr>
        <w:t xml:space="preserve">A jégpálya </w:t>
      </w:r>
      <w:r w:rsidR="00E86E70">
        <w:rPr>
          <w:rFonts w:ascii="Book Antiqua" w:hAnsi="Book Antiqua"/>
        </w:rPr>
        <w:t xml:space="preserve">szabványos </w:t>
      </w:r>
      <w:r w:rsidRPr="006962D7">
        <w:rPr>
          <w:rFonts w:ascii="Book Antiqua" w:hAnsi="Book Antiqua"/>
        </w:rPr>
        <w:t>30x60 méteres, mobil</w:t>
      </w:r>
      <w:r w:rsidR="00A4427F" w:rsidRPr="006962D7">
        <w:rPr>
          <w:rFonts w:ascii="Book Antiqua" w:hAnsi="Book Antiqua"/>
        </w:rPr>
        <w:t xml:space="preserve"> </w:t>
      </w:r>
      <w:r w:rsidRPr="006962D7">
        <w:rPr>
          <w:rFonts w:ascii="Book Antiqua" w:hAnsi="Book Antiqua"/>
        </w:rPr>
        <w:t>pályavédelmi rendszerrel ellátva.</w:t>
      </w:r>
      <w:r w:rsidR="00E86E70">
        <w:rPr>
          <w:rFonts w:ascii="Book Antiqua" w:hAnsi="Book Antiqua"/>
        </w:rPr>
        <w:t xml:space="preserve"> A pálya hossza 111.12 m, az ISU szabályoknak megfelelő 8 m-es kanyarral. A versenyre 7 egyenlő hosszúságú pálya lesz kijelölve 70 cm-es eltolásokkal. A célvonal minden távon egységesen, ugyanazon a helyen lesz, a starthely 500 és 1500 m-en változik.</w:t>
      </w:r>
    </w:p>
    <w:p w14:paraId="2C79FC31" w14:textId="2FF89877" w:rsidR="008E11A3" w:rsidRPr="006962D7" w:rsidRDefault="00AC5025" w:rsidP="00D92041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rPr>
          <w:rFonts w:ascii="Book Antiqua" w:hAnsi="Book Antiqua"/>
        </w:rPr>
      </w:pPr>
      <w:r w:rsidRPr="006962D7">
        <w:rPr>
          <w:rFonts w:ascii="Book Antiqua" w:hAnsi="Book Antiqua"/>
          <w:b/>
        </w:rPr>
        <w:t xml:space="preserve">A verseny </w:t>
      </w:r>
      <w:r w:rsidR="002314F6" w:rsidRPr="006962D7">
        <w:rPr>
          <w:rFonts w:ascii="Book Antiqua" w:hAnsi="Book Antiqua"/>
          <w:b/>
        </w:rPr>
        <w:t>időpontja</w:t>
      </w:r>
      <w:r w:rsidR="001B54C0" w:rsidRPr="006962D7">
        <w:rPr>
          <w:rFonts w:ascii="Book Antiqua" w:hAnsi="Book Antiqua"/>
          <w:b/>
        </w:rPr>
        <w:t>:</w:t>
      </w:r>
      <w:r w:rsidR="001B54C0" w:rsidRPr="006962D7">
        <w:rPr>
          <w:rFonts w:ascii="Book Antiqua" w:hAnsi="Book Antiqua"/>
        </w:rPr>
        <w:t xml:space="preserve"> </w:t>
      </w:r>
      <w:r w:rsidR="00E86E70">
        <w:rPr>
          <w:rFonts w:ascii="Book Antiqua" w:hAnsi="Book Antiqua"/>
        </w:rPr>
        <w:t xml:space="preserve">2021. </w:t>
      </w:r>
      <w:r w:rsidR="00AE4835">
        <w:rPr>
          <w:rFonts w:ascii="Book Antiqua" w:hAnsi="Book Antiqua"/>
        </w:rPr>
        <w:t>szeptember 25-26</w:t>
      </w:r>
      <w:r w:rsidR="001F09E0">
        <w:rPr>
          <w:rFonts w:ascii="Book Antiqua" w:hAnsi="Book Antiqua"/>
        </w:rPr>
        <w:t>.</w:t>
      </w:r>
    </w:p>
    <w:p w14:paraId="5ECCB5B2" w14:textId="77777777" w:rsidR="001B54C0" w:rsidRPr="006962D7" w:rsidRDefault="00AC5025" w:rsidP="00D92041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rPr>
          <w:rFonts w:ascii="Book Antiqua" w:hAnsi="Book Antiqua"/>
          <w:b/>
        </w:rPr>
      </w:pPr>
      <w:r w:rsidRPr="006962D7">
        <w:rPr>
          <w:rFonts w:ascii="Book Antiqua" w:hAnsi="Book Antiqua"/>
          <w:b/>
        </w:rPr>
        <w:t xml:space="preserve">Versenyszabályok: </w:t>
      </w:r>
    </w:p>
    <w:p w14:paraId="74CBAE3A" w14:textId="520D28C0" w:rsidR="00D11A1F" w:rsidRDefault="0099009E" w:rsidP="0099009E">
      <w:pPr>
        <w:pStyle w:val="Listaszerbekezds"/>
        <w:suppressAutoHyphens/>
        <w:spacing w:after="0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</w:t>
      </w:r>
      <w:r w:rsidRPr="001B54C0">
        <w:rPr>
          <w:rFonts w:ascii="Book Antiqua" w:hAnsi="Book Antiqua"/>
        </w:rPr>
        <w:t>verseny</w:t>
      </w:r>
      <w:r>
        <w:rPr>
          <w:rFonts w:ascii="Book Antiqua" w:hAnsi="Book Antiqua"/>
        </w:rPr>
        <w:t xml:space="preserve"> </w:t>
      </w:r>
      <w:r w:rsidRPr="001B54C0">
        <w:rPr>
          <w:rFonts w:ascii="Book Antiqua" w:hAnsi="Book Antiqua"/>
        </w:rPr>
        <w:t>lebonyolítása</w:t>
      </w:r>
      <w:r w:rsidR="004F753B">
        <w:rPr>
          <w:rFonts w:ascii="Book Antiqua" w:hAnsi="Book Antiqua"/>
        </w:rPr>
        <w:t xml:space="preserve"> SEMI</w:t>
      </w:r>
      <w:r w:rsidRPr="001B54C0">
        <w:rPr>
          <w:rFonts w:ascii="Book Antiqua" w:hAnsi="Book Antiqua"/>
        </w:rPr>
        <w:t xml:space="preserve"> ALL FINAL rendszerű</w:t>
      </w:r>
      <w:r w:rsidR="000C6B17">
        <w:rPr>
          <w:rFonts w:ascii="Book Antiqua" w:hAnsi="Book Antiqua"/>
        </w:rPr>
        <w:t xml:space="preserve">, </w:t>
      </w:r>
      <w:r w:rsidRPr="001B54C0">
        <w:rPr>
          <w:rFonts w:ascii="Book Antiqua" w:hAnsi="Book Antiqua"/>
        </w:rPr>
        <w:t>a Nemzetközi Korcsolyázó Szövetség (ISU) 20</w:t>
      </w:r>
      <w:r w:rsidR="00AE4835">
        <w:rPr>
          <w:rFonts w:ascii="Book Antiqua" w:hAnsi="Book Antiqua"/>
        </w:rPr>
        <w:t>21</w:t>
      </w:r>
      <w:r w:rsidRPr="001B54C0">
        <w:rPr>
          <w:rFonts w:ascii="Book Antiqua" w:hAnsi="Book Antiqua"/>
        </w:rPr>
        <w:t>. évi Szabálykönyve szerint</w:t>
      </w:r>
      <w:r>
        <w:rPr>
          <w:rFonts w:ascii="Book Antiqua" w:hAnsi="Book Antiqua"/>
        </w:rPr>
        <w:t>.</w:t>
      </w:r>
      <w:r w:rsidRPr="001B54C0">
        <w:rPr>
          <w:rFonts w:ascii="Book Antiqua" w:hAnsi="Book Antiqua"/>
        </w:rPr>
        <w:t xml:space="preserve"> </w:t>
      </w:r>
      <w:r w:rsidR="006B4BC0">
        <w:rPr>
          <w:rFonts w:ascii="Book Antiqua" w:hAnsi="Book Antiqua"/>
        </w:rPr>
        <w:t>Az első táv sorsolása az 1000m-es egyéni legjobb időeredmények alapján történik.</w:t>
      </w:r>
    </w:p>
    <w:p w14:paraId="44E7DA63" w14:textId="77777777" w:rsidR="00AC5025" w:rsidRPr="006962D7" w:rsidRDefault="00AC5025" w:rsidP="00D92041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rPr>
          <w:rFonts w:ascii="Book Antiqua" w:hAnsi="Book Antiqua"/>
          <w:b/>
        </w:rPr>
      </w:pPr>
      <w:r w:rsidRPr="006962D7">
        <w:rPr>
          <w:rFonts w:ascii="Book Antiqua" w:hAnsi="Book Antiqua"/>
          <w:b/>
        </w:rPr>
        <w:t>A</w:t>
      </w:r>
      <w:r w:rsidR="0014320D" w:rsidRPr="006962D7">
        <w:rPr>
          <w:rFonts w:ascii="Book Antiqua" w:hAnsi="Book Antiqua"/>
          <w:b/>
        </w:rPr>
        <w:t xml:space="preserve"> verseny résztvevői</w:t>
      </w:r>
      <w:r w:rsidRPr="006962D7">
        <w:rPr>
          <w:rFonts w:ascii="Book Antiqua" w:hAnsi="Book Antiqua"/>
          <w:b/>
        </w:rPr>
        <w:t>:</w:t>
      </w:r>
    </w:p>
    <w:p w14:paraId="0DB1D06D" w14:textId="7B7191B7" w:rsidR="00096077" w:rsidRPr="006B4BC0" w:rsidRDefault="006378F1" w:rsidP="006B4BC0">
      <w:pPr>
        <w:pStyle w:val="Listaszerbekezds"/>
        <w:numPr>
          <w:ilvl w:val="0"/>
          <w:numId w:val="5"/>
        </w:numPr>
        <w:spacing w:after="0" w:line="300" w:lineRule="auto"/>
        <w:contextualSpacing w:val="0"/>
        <w:jc w:val="both"/>
        <w:rPr>
          <w:rFonts w:ascii="Book Antiqua" w:hAnsi="Book Antiqua"/>
        </w:rPr>
      </w:pPr>
      <w:r w:rsidRPr="006962D7">
        <w:rPr>
          <w:rFonts w:ascii="Book Antiqua" w:hAnsi="Book Antiqua"/>
        </w:rPr>
        <w:t xml:space="preserve">a versenyen csak </w:t>
      </w:r>
      <w:r w:rsidR="006B4BC0" w:rsidRPr="004F753B">
        <w:rPr>
          <w:rFonts w:ascii="Book Antiqua" w:hAnsi="Book Antiqua"/>
        </w:rPr>
        <w:t xml:space="preserve">érvényes versenyengedéllyel és sportorvosi igazolással rendelkező </w:t>
      </w:r>
      <w:r w:rsidRPr="006B4BC0">
        <w:rPr>
          <w:rFonts w:ascii="Book Antiqua" w:hAnsi="Book Antiqua"/>
        </w:rPr>
        <w:t>magyar állampolgárok</w:t>
      </w:r>
      <w:r w:rsidR="007037CC" w:rsidRPr="006B4BC0">
        <w:rPr>
          <w:rFonts w:ascii="Book Antiqua" w:hAnsi="Book Antiqua"/>
        </w:rPr>
        <w:t xml:space="preserve"> indulhatnak</w:t>
      </w:r>
    </w:p>
    <w:p w14:paraId="071CE158" w14:textId="0194E8BD" w:rsidR="00AE4835" w:rsidRPr="00637546" w:rsidRDefault="006B4BC0" w:rsidP="00AE4835">
      <w:pPr>
        <w:pStyle w:val="Listaszerbekezds"/>
        <w:numPr>
          <w:ilvl w:val="0"/>
          <w:numId w:val="5"/>
        </w:numPr>
        <w:spacing w:after="0" w:line="300" w:lineRule="auto"/>
        <w:contextualSpacing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a versenyen a jelenlegi Olimpiai Válogatott keret versenyzői és az Utánpótlás Válogatott Keretből az Utánpótlás Válogatott Edzők által kijelölt versenyzők vehetnek részt</w:t>
      </w:r>
      <w:r w:rsidR="00637546">
        <w:rPr>
          <w:rFonts w:ascii="Book Antiqua" w:hAnsi="Book Antiqua"/>
        </w:rPr>
        <w:t>.</w:t>
      </w:r>
    </w:p>
    <w:p w14:paraId="4F673C37" w14:textId="77777777" w:rsidR="00282EBD" w:rsidRPr="004F753B" w:rsidRDefault="00282EBD" w:rsidP="00860381">
      <w:pPr>
        <w:pStyle w:val="Listaszerbekezds"/>
        <w:numPr>
          <w:ilvl w:val="0"/>
          <w:numId w:val="1"/>
        </w:numPr>
        <w:spacing w:before="120" w:after="0" w:line="300" w:lineRule="auto"/>
        <w:contextualSpacing w:val="0"/>
        <w:jc w:val="both"/>
        <w:rPr>
          <w:rFonts w:ascii="Book Antiqua" w:hAnsi="Book Antiqua"/>
          <w:b/>
        </w:rPr>
      </w:pPr>
      <w:r w:rsidRPr="004F753B">
        <w:rPr>
          <w:rFonts w:ascii="Book Antiqua" w:hAnsi="Book Antiqua"/>
          <w:b/>
        </w:rPr>
        <w:lastRenderedPageBreak/>
        <w:t>Versenytávok</w:t>
      </w:r>
    </w:p>
    <w:p w14:paraId="467DF02F" w14:textId="131EC93A" w:rsidR="00282EBD" w:rsidRPr="00282EBD" w:rsidRDefault="00282EBD" w:rsidP="00282EBD">
      <w:pPr>
        <w:pStyle w:val="Listaszerbekezds"/>
        <w:tabs>
          <w:tab w:val="left" w:pos="2268"/>
          <w:tab w:val="left" w:pos="3686"/>
          <w:tab w:val="left" w:pos="4820"/>
          <w:tab w:val="left" w:pos="5954"/>
          <w:tab w:val="left" w:pos="7088"/>
        </w:tabs>
        <w:suppressAutoHyphens/>
        <w:spacing w:after="0"/>
        <w:jc w:val="both"/>
        <w:rPr>
          <w:rFonts w:ascii="Book Antiqua" w:hAnsi="Book Antiqua"/>
          <w:spacing w:val="-3"/>
        </w:rPr>
      </w:pPr>
      <w:r w:rsidRPr="00282EBD">
        <w:rPr>
          <w:rFonts w:ascii="Book Antiqua" w:hAnsi="Book Antiqua"/>
          <w:spacing w:val="-3"/>
          <w:u w:val="single"/>
        </w:rPr>
        <w:t>EGYÉNI:</w:t>
      </w:r>
      <w:r w:rsidRPr="00282EBD">
        <w:rPr>
          <w:rFonts w:ascii="Book Antiqua" w:hAnsi="Book Antiqua"/>
          <w:spacing w:val="-3"/>
        </w:rPr>
        <w:tab/>
        <w:t>nők</w:t>
      </w:r>
      <w:r w:rsidRPr="00282EBD">
        <w:rPr>
          <w:rFonts w:ascii="Book Antiqua" w:hAnsi="Book Antiqua"/>
          <w:spacing w:val="-3"/>
        </w:rPr>
        <w:tab/>
      </w:r>
      <w:r w:rsidR="00AE4835">
        <w:rPr>
          <w:rFonts w:ascii="Book Antiqua" w:hAnsi="Book Antiqua"/>
          <w:spacing w:val="-3"/>
        </w:rPr>
        <w:t>10</w:t>
      </w:r>
      <w:r w:rsidR="006610B2" w:rsidRPr="00282EBD">
        <w:rPr>
          <w:rFonts w:ascii="Book Antiqua" w:hAnsi="Book Antiqua"/>
          <w:spacing w:val="-3"/>
        </w:rPr>
        <w:t>00m</w:t>
      </w:r>
      <w:r w:rsidRPr="00282EBD">
        <w:rPr>
          <w:rFonts w:ascii="Book Antiqua" w:hAnsi="Book Antiqua"/>
          <w:spacing w:val="-3"/>
        </w:rPr>
        <w:tab/>
      </w:r>
      <w:r w:rsidR="006610B2" w:rsidRPr="00282EBD">
        <w:rPr>
          <w:rFonts w:ascii="Book Antiqua" w:hAnsi="Book Antiqua"/>
          <w:spacing w:val="-3"/>
        </w:rPr>
        <w:t>1500m</w:t>
      </w:r>
      <w:r w:rsidR="00AE4835">
        <w:rPr>
          <w:rFonts w:ascii="Book Antiqua" w:hAnsi="Book Antiqua"/>
          <w:spacing w:val="-3"/>
        </w:rPr>
        <w:tab/>
        <w:t>500m</w:t>
      </w:r>
      <w:r w:rsidR="00AE4835">
        <w:rPr>
          <w:rFonts w:ascii="Book Antiqua" w:hAnsi="Book Antiqua"/>
          <w:spacing w:val="-3"/>
        </w:rPr>
        <w:tab/>
        <w:t>1000m (spec.szuperdöntő)</w:t>
      </w:r>
      <w:r w:rsidRPr="00282EBD">
        <w:rPr>
          <w:rFonts w:ascii="Book Antiqua" w:hAnsi="Book Antiqua"/>
          <w:spacing w:val="-3"/>
        </w:rPr>
        <w:tab/>
      </w:r>
      <w:r w:rsidRPr="00282EBD">
        <w:rPr>
          <w:rFonts w:ascii="Book Antiqua" w:hAnsi="Book Antiqua"/>
          <w:spacing w:val="-3"/>
        </w:rPr>
        <w:tab/>
      </w:r>
    </w:p>
    <w:p w14:paraId="68740B9F" w14:textId="1D09FB5B" w:rsidR="00282EBD" w:rsidRPr="00282EBD" w:rsidRDefault="00282EBD" w:rsidP="00282EBD">
      <w:pPr>
        <w:pStyle w:val="Listaszerbekezds"/>
        <w:tabs>
          <w:tab w:val="left" w:pos="2268"/>
          <w:tab w:val="left" w:pos="3686"/>
          <w:tab w:val="left" w:pos="4820"/>
          <w:tab w:val="left" w:pos="5954"/>
          <w:tab w:val="left" w:pos="7088"/>
        </w:tabs>
        <w:suppressAutoHyphens/>
        <w:spacing w:after="0"/>
        <w:jc w:val="both"/>
        <w:rPr>
          <w:rFonts w:ascii="Book Antiqua" w:hAnsi="Book Antiqua"/>
          <w:spacing w:val="-3"/>
        </w:rPr>
      </w:pPr>
      <w:r w:rsidRPr="00282EBD">
        <w:rPr>
          <w:rFonts w:ascii="Book Antiqua" w:hAnsi="Book Antiqua"/>
          <w:spacing w:val="-3"/>
        </w:rPr>
        <w:tab/>
        <w:t>férfiak</w:t>
      </w:r>
      <w:r w:rsidRPr="00282EBD">
        <w:rPr>
          <w:rFonts w:ascii="Book Antiqua" w:hAnsi="Book Antiqua"/>
          <w:spacing w:val="-3"/>
        </w:rPr>
        <w:tab/>
      </w:r>
      <w:r w:rsidR="00AE4835">
        <w:rPr>
          <w:rFonts w:ascii="Book Antiqua" w:hAnsi="Book Antiqua"/>
          <w:spacing w:val="-3"/>
        </w:rPr>
        <w:t>10</w:t>
      </w:r>
      <w:r w:rsidR="00AE4835" w:rsidRPr="00282EBD">
        <w:rPr>
          <w:rFonts w:ascii="Book Antiqua" w:hAnsi="Book Antiqua"/>
          <w:spacing w:val="-3"/>
        </w:rPr>
        <w:t>00m</w:t>
      </w:r>
      <w:r w:rsidR="00AE4835" w:rsidRPr="00282EBD">
        <w:rPr>
          <w:rFonts w:ascii="Book Antiqua" w:hAnsi="Book Antiqua"/>
          <w:spacing w:val="-3"/>
        </w:rPr>
        <w:tab/>
        <w:t>1500m</w:t>
      </w:r>
      <w:r w:rsidR="00AE4835">
        <w:rPr>
          <w:rFonts w:ascii="Book Antiqua" w:hAnsi="Book Antiqua"/>
          <w:spacing w:val="-3"/>
        </w:rPr>
        <w:tab/>
        <w:t>500m</w:t>
      </w:r>
      <w:r w:rsidR="00AE4835">
        <w:rPr>
          <w:rFonts w:ascii="Book Antiqua" w:hAnsi="Book Antiqua"/>
          <w:spacing w:val="-3"/>
        </w:rPr>
        <w:tab/>
        <w:t>1000m (spec.szuperdöntő)</w:t>
      </w:r>
      <w:r w:rsidRPr="00282EBD">
        <w:rPr>
          <w:rFonts w:ascii="Book Antiqua" w:hAnsi="Book Antiqua"/>
          <w:spacing w:val="-3"/>
        </w:rPr>
        <w:tab/>
      </w:r>
      <w:r w:rsidRPr="00282EBD">
        <w:rPr>
          <w:rFonts w:ascii="Book Antiqua" w:hAnsi="Book Antiqua"/>
          <w:spacing w:val="-3"/>
        </w:rPr>
        <w:tab/>
      </w:r>
    </w:p>
    <w:p w14:paraId="67AC1FF1" w14:textId="3CB311F3" w:rsidR="00282EBD" w:rsidRPr="006962D7" w:rsidRDefault="00282EBD" w:rsidP="00096077">
      <w:pPr>
        <w:pStyle w:val="Listaszerbekezds"/>
        <w:numPr>
          <w:ilvl w:val="0"/>
          <w:numId w:val="5"/>
        </w:numPr>
        <w:spacing w:after="0" w:line="300" w:lineRule="auto"/>
        <w:contextualSpacing w:val="0"/>
        <w:jc w:val="both"/>
        <w:rPr>
          <w:rFonts w:ascii="Book Antiqua" w:hAnsi="Book Antiqua"/>
        </w:rPr>
      </w:pPr>
      <w:r w:rsidRPr="006962D7">
        <w:rPr>
          <w:rFonts w:ascii="Book Antiqua" w:hAnsi="Book Antiqua"/>
        </w:rPr>
        <w:t>a versenybírókat a Bíróbizottság jelöli ki</w:t>
      </w:r>
    </w:p>
    <w:p w14:paraId="51525823" w14:textId="77777777" w:rsidR="00923E93" w:rsidRPr="006962D7" w:rsidRDefault="00923E93" w:rsidP="007037CC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rPr>
          <w:rFonts w:ascii="Book Antiqua" w:hAnsi="Book Antiqua"/>
          <w:b/>
        </w:rPr>
      </w:pPr>
      <w:r w:rsidRPr="006962D7">
        <w:rPr>
          <w:rFonts w:ascii="Book Antiqua" w:hAnsi="Book Antiqua"/>
          <w:b/>
        </w:rPr>
        <w:t>N</w:t>
      </w:r>
      <w:r w:rsidR="002314F6" w:rsidRPr="006962D7">
        <w:rPr>
          <w:rFonts w:ascii="Book Antiqua" w:hAnsi="Book Antiqua"/>
          <w:b/>
        </w:rPr>
        <w:t>evezés</w:t>
      </w:r>
      <w:r w:rsidRPr="006962D7">
        <w:rPr>
          <w:rFonts w:ascii="Book Antiqua" w:hAnsi="Book Antiqua"/>
          <w:b/>
        </w:rPr>
        <w:t>:</w:t>
      </w:r>
    </w:p>
    <w:p w14:paraId="2B7E9326" w14:textId="5DE13D64" w:rsidR="00923E93" w:rsidRPr="00AE4835" w:rsidRDefault="006610B2" w:rsidP="00214DCD">
      <w:pPr>
        <w:pStyle w:val="Listaszerbekezds"/>
        <w:numPr>
          <w:ilvl w:val="0"/>
          <w:numId w:val="5"/>
        </w:numPr>
        <w:spacing w:after="0" w:line="300" w:lineRule="auto"/>
        <w:contextualSpacing w:val="0"/>
        <w:jc w:val="both"/>
        <w:rPr>
          <w:rFonts w:ascii="Book Antiqua" w:hAnsi="Book Antiqua"/>
        </w:rPr>
      </w:pPr>
      <w:r w:rsidRPr="00AE4835">
        <w:rPr>
          <w:rFonts w:ascii="Book Antiqua" w:hAnsi="Book Antiqua"/>
        </w:rPr>
        <w:t>a versenyre nevezés nincs, a</w:t>
      </w:r>
      <w:r w:rsidR="00AE4835">
        <w:rPr>
          <w:rFonts w:ascii="Book Antiqua" w:hAnsi="Book Antiqua"/>
        </w:rPr>
        <w:t>z olimpiai és junior keretek edzői jelölik hat</w:t>
      </w:r>
      <w:r w:rsidRPr="00AE4835">
        <w:rPr>
          <w:rFonts w:ascii="Book Antiqua" w:hAnsi="Book Antiqua"/>
        </w:rPr>
        <w:t>ároz</w:t>
      </w:r>
      <w:r w:rsidR="00AE4835">
        <w:rPr>
          <w:rFonts w:ascii="Book Antiqua" w:hAnsi="Book Antiqua"/>
        </w:rPr>
        <w:t>zák meg</w:t>
      </w:r>
      <w:r w:rsidRPr="00AE4835">
        <w:rPr>
          <w:rFonts w:ascii="Book Antiqua" w:hAnsi="Book Antiqua"/>
        </w:rPr>
        <w:t xml:space="preserve"> az indulók kör</w:t>
      </w:r>
      <w:r w:rsidR="00AE4835">
        <w:rPr>
          <w:rFonts w:ascii="Book Antiqua" w:hAnsi="Book Antiqua"/>
        </w:rPr>
        <w:t>ét</w:t>
      </w:r>
    </w:p>
    <w:p w14:paraId="4A57DDA7" w14:textId="77777777" w:rsidR="00923E93" w:rsidRPr="006962D7" w:rsidRDefault="00923E93" w:rsidP="007037CC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jc w:val="both"/>
        <w:rPr>
          <w:rFonts w:ascii="Book Antiqua" w:hAnsi="Book Antiqua"/>
          <w:b/>
        </w:rPr>
      </w:pPr>
      <w:r w:rsidRPr="006962D7">
        <w:rPr>
          <w:rFonts w:ascii="Book Antiqua" w:hAnsi="Book Antiqua"/>
          <w:b/>
        </w:rPr>
        <w:t>F</w:t>
      </w:r>
      <w:r w:rsidR="00C07430" w:rsidRPr="006962D7">
        <w:rPr>
          <w:rFonts w:ascii="Book Antiqua" w:hAnsi="Book Antiqua"/>
          <w:b/>
        </w:rPr>
        <w:t>elszerelés</w:t>
      </w:r>
      <w:r w:rsidRPr="006962D7">
        <w:rPr>
          <w:rFonts w:ascii="Book Antiqua" w:hAnsi="Book Antiqua"/>
          <w:b/>
        </w:rPr>
        <w:t xml:space="preserve">: </w:t>
      </w:r>
      <w:r w:rsidR="0078119F" w:rsidRPr="006962D7">
        <w:rPr>
          <w:rFonts w:ascii="Book Antiqua" w:hAnsi="Book Antiqua"/>
        </w:rPr>
        <w:t>a felszerelések a</w:t>
      </w:r>
      <w:r w:rsidR="00C05304" w:rsidRPr="006962D7">
        <w:rPr>
          <w:rFonts w:ascii="Book Antiqua" w:hAnsi="Book Antiqua"/>
        </w:rPr>
        <w:t xml:space="preserve">z ISU </w:t>
      </w:r>
      <w:r w:rsidR="0071189B" w:rsidRPr="006962D7">
        <w:rPr>
          <w:rFonts w:ascii="Book Antiqua" w:hAnsi="Book Antiqua"/>
        </w:rPr>
        <w:t>szabályköny</w:t>
      </w:r>
      <w:r w:rsidR="00516619" w:rsidRPr="006962D7">
        <w:rPr>
          <w:rFonts w:ascii="Book Antiqua" w:hAnsi="Book Antiqua"/>
        </w:rPr>
        <w:t>v</w:t>
      </w:r>
      <w:r w:rsidR="0071189B" w:rsidRPr="006962D7">
        <w:rPr>
          <w:rFonts w:ascii="Book Antiqua" w:hAnsi="Book Antiqua"/>
        </w:rPr>
        <w:t xml:space="preserve"> 291. § 1. pontjának</w:t>
      </w:r>
      <w:r w:rsidR="00C05304" w:rsidRPr="006962D7">
        <w:rPr>
          <w:rFonts w:ascii="Book Antiqua" w:hAnsi="Book Antiqua"/>
        </w:rPr>
        <w:t xml:space="preserve"> megfelelően</w:t>
      </w:r>
      <w:r w:rsidR="0071189B" w:rsidRPr="006962D7">
        <w:rPr>
          <w:rFonts w:ascii="Book Antiqua" w:hAnsi="Book Antiqua"/>
        </w:rPr>
        <w:t xml:space="preserve">; </w:t>
      </w:r>
      <w:r w:rsidR="00516619" w:rsidRPr="006962D7">
        <w:rPr>
          <w:rFonts w:ascii="Book Antiqua" w:hAnsi="Book Antiqua"/>
        </w:rPr>
        <w:t xml:space="preserve">a pályára lépés előtt </w:t>
      </w:r>
      <w:r w:rsidR="00C05304" w:rsidRPr="006962D7">
        <w:rPr>
          <w:rFonts w:ascii="Book Antiqua" w:hAnsi="Book Antiqua"/>
        </w:rPr>
        <w:t>a</w:t>
      </w:r>
      <w:r w:rsidR="0078119F" w:rsidRPr="006962D7">
        <w:rPr>
          <w:rFonts w:ascii="Book Antiqua" w:hAnsi="Book Antiqua"/>
        </w:rPr>
        <w:t xml:space="preserve"> Heat Box-ban ellenőrzésre kerülnek</w:t>
      </w:r>
      <w:r w:rsidR="0017613B" w:rsidRPr="006962D7">
        <w:rPr>
          <w:rFonts w:ascii="Book Antiqua" w:hAnsi="Book Antiqua"/>
        </w:rPr>
        <w:t xml:space="preserve">. Kötelező felszerelés: </w:t>
      </w:r>
    </w:p>
    <w:p w14:paraId="27DF3460" w14:textId="77777777" w:rsidR="00923E93" w:rsidRPr="006962D7" w:rsidRDefault="00824CA4" w:rsidP="00214DCD">
      <w:pPr>
        <w:pStyle w:val="Listaszerbekezds"/>
        <w:numPr>
          <w:ilvl w:val="0"/>
          <w:numId w:val="5"/>
        </w:numPr>
        <w:spacing w:after="0" w:line="300" w:lineRule="auto"/>
        <w:contextualSpacing w:val="0"/>
        <w:jc w:val="both"/>
        <w:rPr>
          <w:rFonts w:ascii="Book Antiqua" w:hAnsi="Book Antiqua"/>
        </w:rPr>
      </w:pPr>
      <w:r w:rsidRPr="006962D7">
        <w:rPr>
          <w:rFonts w:ascii="Book Antiqua" w:hAnsi="Book Antiqua"/>
        </w:rPr>
        <w:t>vágásbiztos ruha</w:t>
      </w:r>
    </w:p>
    <w:p w14:paraId="38E8FF26" w14:textId="77777777" w:rsidR="00923E93" w:rsidRPr="006962D7" w:rsidRDefault="00B25D65" w:rsidP="00214DCD">
      <w:pPr>
        <w:pStyle w:val="Listaszerbekezds"/>
        <w:numPr>
          <w:ilvl w:val="0"/>
          <w:numId w:val="5"/>
        </w:numPr>
        <w:spacing w:after="0" w:line="300" w:lineRule="auto"/>
        <w:contextualSpacing w:val="0"/>
        <w:jc w:val="both"/>
        <w:rPr>
          <w:rFonts w:ascii="Book Antiqua" w:hAnsi="Book Antiqua"/>
        </w:rPr>
      </w:pPr>
      <w:r w:rsidRPr="006962D7">
        <w:rPr>
          <w:rFonts w:ascii="Book Antiqua" w:hAnsi="Book Antiqua"/>
        </w:rPr>
        <w:t>speciális rövidpályás gyorskorcsolya</w:t>
      </w:r>
      <w:r w:rsidR="0017613B" w:rsidRPr="006962D7">
        <w:rPr>
          <w:rFonts w:ascii="Book Antiqua" w:hAnsi="Book Antiqua"/>
        </w:rPr>
        <w:t xml:space="preserve"> </w:t>
      </w:r>
      <w:r w:rsidR="00C07430" w:rsidRPr="006962D7">
        <w:rPr>
          <w:rFonts w:ascii="Book Antiqua" w:hAnsi="Book Antiqua"/>
        </w:rPr>
        <w:t>lekerekített peng</w:t>
      </w:r>
      <w:r w:rsidRPr="006962D7">
        <w:rPr>
          <w:rFonts w:ascii="Book Antiqua" w:hAnsi="Book Antiqua"/>
        </w:rPr>
        <w:t>ével</w:t>
      </w:r>
    </w:p>
    <w:p w14:paraId="5D911817" w14:textId="77777777" w:rsidR="00923E93" w:rsidRPr="006962D7" w:rsidRDefault="00B25D65" w:rsidP="00214DCD">
      <w:pPr>
        <w:pStyle w:val="Listaszerbekezds"/>
        <w:numPr>
          <w:ilvl w:val="0"/>
          <w:numId w:val="5"/>
        </w:numPr>
        <w:spacing w:after="0" w:line="300" w:lineRule="auto"/>
        <w:contextualSpacing w:val="0"/>
        <w:jc w:val="both"/>
        <w:rPr>
          <w:rFonts w:ascii="Book Antiqua" w:hAnsi="Book Antiqua"/>
        </w:rPr>
      </w:pPr>
      <w:r w:rsidRPr="006962D7">
        <w:rPr>
          <w:rFonts w:ascii="Book Antiqua" w:hAnsi="Book Antiqua"/>
        </w:rPr>
        <w:t>fejvédő</w:t>
      </w:r>
    </w:p>
    <w:p w14:paraId="2256088B" w14:textId="77777777" w:rsidR="00923E93" w:rsidRPr="006962D7" w:rsidRDefault="00B25D65" w:rsidP="00214DCD">
      <w:pPr>
        <w:pStyle w:val="Listaszerbekezds"/>
        <w:numPr>
          <w:ilvl w:val="0"/>
          <w:numId w:val="5"/>
        </w:numPr>
        <w:spacing w:after="0" w:line="300" w:lineRule="auto"/>
        <w:contextualSpacing w:val="0"/>
        <w:jc w:val="both"/>
        <w:rPr>
          <w:rFonts w:ascii="Book Antiqua" w:hAnsi="Book Antiqua"/>
        </w:rPr>
      </w:pPr>
      <w:r w:rsidRPr="006962D7">
        <w:rPr>
          <w:rFonts w:ascii="Book Antiqua" w:hAnsi="Book Antiqua"/>
        </w:rPr>
        <w:t xml:space="preserve">vágásbiztos </w:t>
      </w:r>
      <w:r w:rsidR="00C07430" w:rsidRPr="006962D7">
        <w:rPr>
          <w:rFonts w:ascii="Book Antiqua" w:hAnsi="Book Antiqua"/>
        </w:rPr>
        <w:t>kesztyű</w:t>
      </w:r>
    </w:p>
    <w:p w14:paraId="59927C55" w14:textId="77777777" w:rsidR="00923E93" w:rsidRPr="006962D7" w:rsidRDefault="006056A8" w:rsidP="00214DCD">
      <w:pPr>
        <w:pStyle w:val="Listaszerbekezds"/>
        <w:numPr>
          <w:ilvl w:val="0"/>
          <w:numId w:val="5"/>
        </w:numPr>
        <w:spacing w:after="0" w:line="300" w:lineRule="auto"/>
        <w:contextualSpacing w:val="0"/>
        <w:jc w:val="both"/>
        <w:rPr>
          <w:rFonts w:ascii="Book Antiqua" w:hAnsi="Book Antiqua"/>
        </w:rPr>
      </w:pPr>
      <w:r w:rsidRPr="006962D7">
        <w:rPr>
          <w:rFonts w:ascii="Book Antiqua" w:hAnsi="Book Antiqua"/>
        </w:rPr>
        <w:t xml:space="preserve">külön </w:t>
      </w:r>
      <w:r w:rsidR="00C07430" w:rsidRPr="006962D7">
        <w:rPr>
          <w:rFonts w:ascii="Book Antiqua" w:hAnsi="Book Antiqua"/>
        </w:rPr>
        <w:t>nyakvédő</w:t>
      </w:r>
      <w:r w:rsidRPr="006962D7">
        <w:rPr>
          <w:rFonts w:ascii="Book Antiqua" w:hAnsi="Book Antiqua"/>
        </w:rPr>
        <w:t xml:space="preserve"> (minden esetben kötelező)</w:t>
      </w:r>
    </w:p>
    <w:p w14:paraId="63B8BFCA" w14:textId="77777777" w:rsidR="00B25D65" w:rsidRPr="006962D7" w:rsidRDefault="00B25D65" w:rsidP="00214DCD">
      <w:pPr>
        <w:pStyle w:val="Listaszerbekezds"/>
        <w:numPr>
          <w:ilvl w:val="0"/>
          <w:numId w:val="5"/>
        </w:numPr>
        <w:spacing w:after="0" w:line="300" w:lineRule="auto"/>
        <w:contextualSpacing w:val="0"/>
        <w:jc w:val="both"/>
        <w:rPr>
          <w:rFonts w:ascii="Book Antiqua" w:hAnsi="Book Antiqua"/>
        </w:rPr>
      </w:pPr>
      <w:r w:rsidRPr="006962D7">
        <w:rPr>
          <w:rFonts w:ascii="Book Antiqua" w:hAnsi="Book Antiqua"/>
        </w:rPr>
        <w:t>lábszárvédő</w:t>
      </w:r>
    </w:p>
    <w:p w14:paraId="41A28C56" w14:textId="738CCA43" w:rsidR="00C07430" w:rsidRPr="008D6C3B" w:rsidRDefault="005A7B1A" w:rsidP="00214DCD">
      <w:pPr>
        <w:pStyle w:val="Listaszerbekezds"/>
        <w:numPr>
          <w:ilvl w:val="0"/>
          <w:numId w:val="5"/>
        </w:numPr>
        <w:spacing w:after="0" w:line="300" w:lineRule="auto"/>
        <w:contextualSpacing w:val="0"/>
        <w:jc w:val="both"/>
        <w:rPr>
          <w:rFonts w:ascii="Book Antiqua" w:hAnsi="Book Antiqua"/>
        </w:rPr>
      </w:pPr>
      <w:r w:rsidRPr="006962D7">
        <w:rPr>
          <w:rFonts w:ascii="Book Antiqua" w:hAnsi="Book Antiqua"/>
        </w:rPr>
        <w:t xml:space="preserve">egységes </w:t>
      </w:r>
      <w:r w:rsidR="00C07430" w:rsidRPr="006962D7">
        <w:rPr>
          <w:rFonts w:ascii="Book Antiqua" w:hAnsi="Book Antiqua"/>
        </w:rPr>
        <w:t xml:space="preserve">egyesületi </w:t>
      </w:r>
      <w:r w:rsidR="00034ECD" w:rsidRPr="006962D7">
        <w:rPr>
          <w:rFonts w:ascii="Book Antiqua" w:hAnsi="Book Antiqua"/>
        </w:rPr>
        <w:t>futó</w:t>
      </w:r>
      <w:r w:rsidR="00C07430" w:rsidRPr="006962D7">
        <w:rPr>
          <w:rFonts w:ascii="Book Antiqua" w:hAnsi="Book Antiqua"/>
        </w:rPr>
        <w:t>ruh</w:t>
      </w:r>
      <w:r w:rsidR="00034ECD" w:rsidRPr="006962D7">
        <w:rPr>
          <w:rFonts w:ascii="Book Antiqua" w:hAnsi="Book Antiqua"/>
        </w:rPr>
        <w:t>a</w:t>
      </w:r>
      <w:r w:rsidR="00E86E70">
        <w:rPr>
          <w:rFonts w:ascii="Book Antiqua" w:hAnsi="Book Antiqua"/>
        </w:rPr>
        <w:t>,</w:t>
      </w:r>
      <w:r w:rsidR="00746A87" w:rsidRPr="006962D7">
        <w:rPr>
          <w:rFonts w:ascii="Book Antiqua" w:hAnsi="Book Antiqua"/>
        </w:rPr>
        <w:t xml:space="preserve"> egyesületi melegítő</w:t>
      </w:r>
      <w:r w:rsidR="00824CA4" w:rsidRPr="006962D7">
        <w:rPr>
          <w:rFonts w:ascii="Book Antiqua" w:hAnsi="Book Antiqua"/>
        </w:rPr>
        <w:t xml:space="preserve"> </w:t>
      </w:r>
      <w:r w:rsidR="00824CA4" w:rsidRPr="007037CC">
        <w:rPr>
          <w:rFonts w:ascii="Book Antiqua" w:hAnsi="Book Antiqua"/>
          <w:u w:val="single"/>
        </w:rPr>
        <w:t>(válogatott futóruhában versenyzés nem engedélyezett)</w:t>
      </w:r>
    </w:p>
    <w:p w14:paraId="6317EF81" w14:textId="77777777" w:rsidR="008D6C3B" w:rsidRPr="006962D7" w:rsidRDefault="008D6C3B" w:rsidP="008D6C3B">
      <w:pPr>
        <w:pStyle w:val="Listaszerbekezds"/>
        <w:spacing w:after="0" w:line="300" w:lineRule="auto"/>
        <w:ind w:left="1069"/>
        <w:contextualSpacing w:val="0"/>
        <w:jc w:val="both"/>
        <w:rPr>
          <w:rFonts w:ascii="Book Antiqua" w:hAnsi="Book Antiqua"/>
        </w:rPr>
      </w:pPr>
    </w:p>
    <w:p w14:paraId="58ECF0FA" w14:textId="7E6C5659" w:rsidR="00746A87" w:rsidRPr="00AE4835" w:rsidRDefault="00923E93" w:rsidP="004B6F63">
      <w:pPr>
        <w:pStyle w:val="Listaszerbekezds"/>
        <w:numPr>
          <w:ilvl w:val="0"/>
          <w:numId w:val="1"/>
        </w:numPr>
        <w:spacing w:after="0" w:line="300" w:lineRule="auto"/>
        <w:ind w:hanging="357"/>
        <w:contextualSpacing w:val="0"/>
        <w:jc w:val="both"/>
        <w:rPr>
          <w:rFonts w:ascii="Book Antiqua" w:hAnsi="Book Antiqua"/>
        </w:rPr>
      </w:pPr>
      <w:r w:rsidRPr="008A5DBC">
        <w:rPr>
          <w:rFonts w:ascii="Book Antiqua" w:hAnsi="Book Antiqua"/>
          <w:b/>
        </w:rPr>
        <w:t>H</w:t>
      </w:r>
      <w:r w:rsidR="00C07430" w:rsidRPr="008A5DBC">
        <w:rPr>
          <w:rFonts w:ascii="Book Antiqua" w:hAnsi="Book Antiqua"/>
          <w:b/>
        </w:rPr>
        <w:t>elyezések eldöntése</w:t>
      </w:r>
      <w:r w:rsidR="00731D07" w:rsidRPr="008A5DBC">
        <w:rPr>
          <w:rFonts w:ascii="Book Antiqua" w:hAnsi="Book Antiqua"/>
          <w:b/>
        </w:rPr>
        <w:t>:</w:t>
      </w:r>
      <w:r w:rsidR="00731D07" w:rsidRPr="008A5DBC">
        <w:rPr>
          <w:rFonts w:ascii="Book Antiqua" w:hAnsi="Book Antiqua"/>
        </w:rPr>
        <w:t xml:space="preserve"> </w:t>
      </w:r>
      <w:r w:rsidR="008A5DBC">
        <w:rPr>
          <w:rFonts w:ascii="Book Antiqua" w:hAnsi="Book Antiqua"/>
        </w:rPr>
        <w:t>a</w:t>
      </w:r>
      <w:r w:rsidR="00746A87" w:rsidRPr="008A5DBC">
        <w:rPr>
          <w:rFonts w:ascii="Book Antiqua" w:hAnsi="Book Antiqua"/>
        </w:rPr>
        <w:t xml:space="preserve"> helyezési sorrendek eldöntése az egyéni távok döntőiben szerzett döntőpontok összesítése alapján történik. (34 – 21 – 13 -</w:t>
      </w:r>
      <w:r w:rsidR="00220CF8" w:rsidRPr="008A5DBC">
        <w:rPr>
          <w:rFonts w:ascii="Book Antiqua" w:hAnsi="Book Antiqua"/>
        </w:rPr>
        <w:t xml:space="preserve"> </w:t>
      </w:r>
      <w:r w:rsidR="00746A87" w:rsidRPr="008A5DBC">
        <w:rPr>
          <w:rFonts w:ascii="Book Antiqua" w:hAnsi="Book Antiqua"/>
        </w:rPr>
        <w:t>8 – 5 – 3 – 2 -1)</w:t>
      </w:r>
      <w:r w:rsidR="0099009E" w:rsidRPr="008A5DBC">
        <w:rPr>
          <w:rFonts w:ascii="Book Antiqua" w:hAnsi="Book Antiqua"/>
        </w:rPr>
        <w:t xml:space="preserve">. </w:t>
      </w:r>
      <w:r w:rsidR="00746A87" w:rsidRPr="00AE4835">
        <w:rPr>
          <w:rFonts w:ascii="Book Antiqua" w:hAnsi="Book Antiqua"/>
        </w:rPr>
        <w:t>A végeredmény számítás az ISU 20</w:t>
      </w:r>
      <w:r w:rsidR="00AE4835">
        <w:rPr>
          <w:rFonts w:ascii="Book Antiqua" w:hAnsi="Book Antiqua"/>
        </w:rPr>
        <w:t>21.</w:t>
      </w:r>
      <w:r w:rsidR="00746A87" w:rsidRPr="00AE4835">
        <w:rPr>
          <w:rFonts w:ascii="Book Antiqua" w:hAnsi="Book Antiqua"/>
        </w:rPr>
        <w:t xml:space="preserve"> évi Szabálykönyv 295.§ 5. pontja alapján történi</w:t>
      </w:r>
      <w:r w:rsidR="007F4AB0" w:rsidRPr="00AE4835">
        <w:rPr>
          <w:rFonts w:ascii="Book Antiqua" w:hAnsi="Book Antiqua"/>
        </w:rPr>
        <w:t>k</w:t>
      </w:r>
      <w:r w:rsidR="00746A87" w:rsidRPr="00AE4835">
        <w:rPr>
          <w:rFonts w:ascii="Book Antiqua" w:hAnsi="Book Antiqua"/>
        </w:rPr>
        <w:t>.</w:t>
      </w:r>
      <w:r w:rsidR="006B4BC0">
        <w:rPr>
          <w:rFonts w:ascii="Book Antiqua" w:hAnsi="Book Antiqua"/>
        </w:rPr>
        <w:t xml:space="preserve">  A 3.táv után holtverseny esetén a</w:t>
      </w:r>
      <w:r w:rsidR="000226D4">
        <w:rPr>
          <w:rFonts w:ascii="Book Antiqua" w:hAnsi="Book Antiqua"/>
        </w:rPr>
        <w:t xml:space="preserve"> 3 távos versenyek szabályai alapján van döntés a holtversenyben álló sportolók között. A Szuperdöntő lebonyolítása után kialakult holtverseny esetén a Szuperdöntőben elért jobb eredményt elérő sportoló kerül előrébb a rangsorban.</w:t>
      </w:r>
    </w:p>
    <w:p w14:paraId="1DF7F26C" w14:textId="77777777" w:rsidR="00214DCD" w:rsidRDefault="00214DCD" w:rsidP="000F2C94">
      <w:pPr>
        <w:pStyle w:val="Listaszerbekezds"/>
        <w:numPr>
          <w:ilvl w:val="0"/>
          <w:numId w:val="1"/>
        </w:numPr>
        <w:spacing w:before="120" w:after="0" w:line="300" w:lineRule="auto"/>
        <w:contextualSpacing w:val="0"/>
        <w:jc w:val="both"/>
        <w:rPr>
          <w:rFonts w:ascii="Book Antiqua" w:hAnsi="Book Antiqua"/>
        </w:rPr>
      </w:pPr>
      <w:r w:rsidRPr="006962D7">
        <w:rPr>
          <w:rFonts w:ascii="Book Antiqua" w:hAnsi="Book Antiqua"/>
          <w:b/>
        </w:rPr>
        <w:t>Egyéb költségek:</w:t>
      </w:r>
      <w:r w:rsidRPr="006962D7">
        <w:rPr>
          <w:rFonts w:ascii="Book Antiqua" w:hAnsi="Book Antiqua"/>
        </w:rPr>
        <w:t xml:space="preserve"> a szállás és étkezési költségeket minden résztvevő egyénileg szervezi és viseli.</w:t>
      </w:r>
    </w:p>
    <w:p w14:paraId="4C1BE284" w14:textId="77777777" w:rsidR="00E72C1A" w:rsidRPr="006962D7" w:rsidRDefault="00923E93" w:rsidP="00D92041">
      <w:pPr>
        <w:pStyle w:val="Listaszerbekezds"/>
        <w:numPr>
          <w:ilvl w:val="0"/>
          <w:numId w:val="1"/>
        </w:numPr>
        <w:spacing w:before="120" w:after="0" w:line="300" w:lineRule="auto"/>
        <w:ind w:hanging="357"/>
        <w:contextualSpacing w:val="0"/>
        <w:rPr>
          <w:rFonts w:ascii="Book Antiqua" w:hAnsi="Book Antiqua"/>
          <w:b/>
        </w:rPr>
      </w:pPr>
      <w:r w:rsidRPr="006962D7">
        <w:rPr>
          <w:rFonts w:ascii="Book Antiqua" w:hAnsi="Book Antiqua"/>
          <w:b/>
        </w:rPr>
        <w:t>E</w:t>
      </w:r>
      <w:r w:rsidR="002314F6" w:rsidRPr="006962D7">
        <w:rPr>
          <w:rFonts w:ascii="Book Antiqua" w:hAnsi="Book Antiqua"/>
          <w:b/>
        </w:rPr>
        <w:t xml:space="preserve">gyéb rendelkezések: </w:t>
      </w:r>
    </w:p>
    <w:p w14:paraId="64CDAE27" w14:textId="77777777" w:rsidR="00E72C1A" w:rsidRPr="006962D7" w:rsidRDefault="00746A87" w:rsidP="00214DCD">
      <w:pPr>
        <w:pStyle w:val="Listaszerbekezds"/>
        <w:numPr>
          <w:ilvl w:val="0"/>
          <w:numId w:val="5"/>
        </w:numPr>
        <w:spacing w:after="0" w:line="300" w:lineRule="auto"/>
        <w:contextualSpacing w:val="0"/>
        <w:jc w:val="both"/>
        <w:rPr>
          <w:rFonts w:ascii="Book Antiqua" w:hAnsi="Book Antiqua"/>
        </w:rPr>
      </w:pPr>
      <w:r w:rsidRPr="006962D7">
        <w:rPr>
          <w:rFonts w:ascii="Book Antiqua" w:hAnsi="Book Antiqua"/>
        </w:rPr>
        <w:t>a versenyen mindenki saját felelősségére és biztosítására vesz részt, az esetleges balesetekért, sérülésekért a verseny rendezője semmiféle felelősséget nem vállal</w:t>
      </w:r>
    </w:p>
    <w:p w14:paraId="419F03F5" w14:textId="77777777" w:rsidR="00087860" w:rsidRPr="006962D7" w:rsidRDefault="00087860" w:rsidP="00214DCD">
      <w:pPr>
        <w:pStyle w:val="Listaszerbekezds"/>
        <w:numPr>
          <w:ilvl w:val="0"/>
          <w:numId w:val="5"/>
        </w:numPr>
        <w:spacing w:after="0" w:line="300" w:lineRule="auto"/>
        <w:jc w:val="both"/>
        <w:rPr>
          <w:rFonts w:ascii="Book Antiqua" w:hAnsi="Book Antiqua"/>
        </w:rPr>
      </w:pPr>
      <w:r w:rsidRPr="006962D7">
        <w:rPr>
          <w:rFonts w:ascii="Book Antiqua" w:hAnsi="Book Antiqua"/>
        </w:rPr>
        <w:t>a nevezéssel együtt versenyző tudomásul veszi és hozzájárul ahhoz, hogy róla kép- és hangfelvétel készüljön, az elkészített felvételt a MOKSZ felhasználja, amely megjelen</w:t>
      </w:r>
      <w:r w:rsidR="00824CA4" w:rsidRPr="006962D7">
        <w:rPr>
          <w:rFonts w:ascii="Book Antiqua" w:hAnsi="Book Antiqua"/>
        </w:rPr>
        <w:t>het</w:t>
      </w:r>
      <w:r w:rsidRPr="006962D7">
        <w:rPr>
          <w:rFonts w:ascii="Book Antiqua" w:hAnsi="Book Antiqua"/>
        </w:rPr>
        <w:t xml:space="preserve"> a versenyről szóló, média számára készített anyagokban, </w:t>
      </w:r>
    </w:p>
    <w:p w14:paraId="0C67962A" w14:textId="77777777" w:rsidR="00034ECD" w:rsidRPr="006962D7" w:rsidRDefault="00087860" w:rsidP="00214DCD">
      <w:pPr>
        <w:pStyle w:val="Listaszerbekezds"/>
        <w:numPr>
          <w:ilvl w:val="0"/>
          <w:numId w:val="5"/>
        </w:numPr>
        <w:spacing w:after="0" w:line="300" w:lineRule="auto"/>
        <w:contextualSpacing w:val="0"/>
        <w:jc w:val="both"/>
        <w:rPr>
          <w:rFonts w:ascii="Book Antiqua" w:hAnsi="Book Antiqua"/>
        </w:rPr>
      </w:pPr>
      <w:r w:rsidRPr="006962D7">
        <w:rPr>
          <w:rFonts w:ascii="Book Antiqua" w:hAnsi="Book Antiqua"/>
        </w:rPr>
        <w:t>a nevezéssel együtt versenyző kifejezetten hozzájárul a nevezéshez szükséges személyes adatainak MOKSZ által történő kezeléséhez. Az adatkezelés célja a versenyrendszerben történő regisztráció, a versenyen elért eredmények adminisztrálása. A nevezéssel megadott adatokat a MOKSZ kezeli a hatályos jogszabályokkal, így különösen a GDPR rendelkezéseivel összhangban, az adatokat a hivatali szervek részére továbbíthatja, az adattovábbítás célja az elért eredmények igazolása, statisztikai adatszolgáltatás. MOKSZ adatfeldolgozót nem vesz igénybe.</w:t>
      </w:r>
    </w:p>
    <w:p w14:paraId="63602F45" w14:textId="294EDE2F" w:rsidR="00AC5025" w:rsidRDefault="00746A87" w:rsidP="00214DCD">
      <w:pPr>
        <w:pStyle w:val="Listaszerbekezds"/>
        <w:numPr>
          <w:ilvl w:val="0"/>
          <w:numId w:val="5"/>
        </w:numPr>
        <w:spacing w:after="0" w:line="300" w:lineRule="auto"/>
        <w:contextualSpacing w:val="0"/>
        <w:jc w:val="both"/>
        <w:rPr>
          <w:rFonts w:ascii="Book Antiqua" w:hAnsi="Book Antiqua"/>
        </w:rPr>
      </w:pPr>
      <w:r w:rsidRPr="009C69C0">
        <w:rPr>
          <w:rFonts w:ascii="Book Antiqua" w:hAnsi="Book Antiqua"/>
        </w:rPr>
        <w:t xml:space="preserve">a versenyen </w:t>
      </w:r>
      <w:r w:rsidR="000A0A72" w:rsidRPr="009C69C0">
        <w:rPr>
          <w:rFonts w:ascii="Book Antiqua" w:hAnsi="Book Antiqua"/>
        </w:rPr>
        <w:t xml:space="preserve">a szervező </w:t>
      </w:r>
      <w:r w:rsidR="00AC5025" w:rsidRPr="009C69C0">
        <w:rPr>
          <w:rFonts w:ascii="Book Antiqua" w:hAnsi="Book Antiqua"/>
        </w:rPr>
        <w:t>egészségügyi ellátást (esetkocsi)</w:t>
      </w:r>
      <w:r w:rsidRPr="009C69C0">
        <w:rPr>
          <w:rFonts w:ascii="Book Antiqua" w:hAnsi="Book Antiqua"/>
        </w:rPr>
        <w:t xml:space="preserve"> biztosít</w:t>
      </w:r>
    </w:p>
    <w:p w14:paraId="51AE80DF" w14:textId="2D722467" w:rsidR="00AE4835" w:rsidRDefault="00AE4835" w:rsidP="00AE4835">
      <w:pPr>
        <w:spacing w:after="0" w:line="300" w:lineRule="auto"/>
        <w:jc w:val="both"/>
        <w:rPr>
          <w:rFonts w:ascii="Book Antiqua" w:hAnsi="Book Antiqua"/>
        </w:rPr>
      </w:pPr>
    </w:p>
    <w:p w14:paraId="0EEB44E9" w14:textId="77777777" w:rsidR="00AE4835" w:rsidRPr="00AE4835" w:rsidRDefault="00AE4835" w:rsidP="00AE4835">
      <w:pPr>
        <w:spacing w:after="0" w:line="300" w:lineRule="auto"/>
        <w:jc w:val="both"/>
        <w:rPr>
          <w:rFonts w:ascii="Book Antiqua" w:hAnsi="Book Antiqua"/>
        </w:rPr>
      </w:pPr>
    </w:p>
    <w:p w14:paraId="7C02530A" w14:textId="08DBBF46" w:rsidR="00096077" w:rsidRPr="009C69C0" w:rsidRDefault="00096077" w:rsidP="006610B2">
      <w:pPr>
        <w:pStyle w:val="Listaszerbekezds"/>
        <w:keepNext/>
        <w:numPr>
          <w:ilvl w:val="0"/>
          <w:numId w:val="1"/>
        </w:numPr>
        <w:spacing w:before="120" w:after="120" w:line="300" w:lineRule="auto"/>
        <w:ind w:hanging="357"/>
        <w:contextualSpacing w:val="0"/>
        <w:rPr>
          <w:rFonts w:ascii="Book Antiqua" w:hAnsi="Book Antiqua"/>
        </w:rPr>
      </w:pPr>
      <w:r w:rsidRPr="009C69C0">
        <w:rPr>
          <w:rFonts w:ascii="Book Antiqua" w:hAnsi="Book Antiqua"/>
          <w:b/>
        </w:rPr>
        <w:t>Tervezett program / időrend:</w:t>
      </w:r>
      <w:r w:rsidRPr="009C69C0">
        <w:rPr>
          <w:rFonts w:ascii="Book Antiqua" w:hAnsi="Book Antiqua"/>
        </w:rPr>
        <w:t xml:space="preserve">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31"/>
        <w:gridCol w:w="2551"/>
        <w:gridCol w:w="2541"/>
      </w:tblGrid>
      <w:tr w:rsidR="00096077" w:rsidRPr="009C69C0" w14:paraId="336A1603" w14:textId="77777777" w:rsidTr="00E30D77">
        <w:trPr>
          <w:jc w:val="center"/>
        </w:trPr>
        <w:tc>
          <w:tcPr>
            <w:tcW w:w="3231" w:type="dxa"/>
          </w:tcPr>
          <w:p w14:paraId="003892D5" w14:textId="77777777" w:rsidR="00096077" w:rsidRPr="009C69C0" w:rsidRDefault="00096077" w:rsidP="00E30D77">
            <w:pPr>
              <w:pStyle w:val="Listaszerbekezds"/>
              <w:spacing w:line="300" w:lineRule="auto"/>
              <w:ind w:left="0"/>
              <w:contextualSpacing w:val="0"/>
              <w:jc w:val="center"/>
              <w:rPr>
                <w:rFonts w:ascii="Book Antiqua" w:hAnsi="Book Antiqua"/>
              </w:rPr>
            </w:pPr>
            <w:r w:rsidRPr="009C69C0">
              <w:rPr>
                <w:rFonts w:ascii="Book Antiqua" w:hAnsi="Book Antiqua"/>
              </w:rPr>
              <w:t>nap</w:t>
            </w:r>
          </w:p>
        </w:tc>
        <w:tc>
          <w:tcPr>
            <w:tcW w:w="2551" w:type="dxa"/>
          </w:tcPr>
          <w:p w14:paraId="1565B3F2" w14:textId="77777777" w:rsidR="00096077" w:rsidRPr="009C69C0" w:rsidRDefault="00096077" w:rsidP="00E30D77">
            <w:pPr>
              <w:pStyle w:val="Listaszerbekezds"/>
              <w:spacing w:line="300" w:lineRule="auto"/>
              <w:ind w:left="0"/>
              <w:contextualSpacing w:val="0"/>
              <w:jc w:val="center"/>
              <w:rPr>
                <w:rFonts w:ascii="Book Antiqua" w:hAnsi="Book Antiqua"/>
              </w:rPr>
            </w:pPr>
            <w:r w:rsidRPr="009C69C0">
              <w:rPr>
                <w:rFonts w:ascii="Book Antiqua" w:hAnsi="Book Antiqua"/>
              </w:rPr>
              <w:t>esemény</w:t>
            </w:r>
          </w:p>
        </w:tc>
        <w:tc>
          <w:tcPr>
            <w:tcW w:w="2541" w:type="dxa"/>
          </w:tcPr>
          <w:p w14:paraId="79B51817" w14:textId="77777777" w:rsidR="00096077" w:rsidRPr="009C69C0" w:rsidRDefault="00096077" w:rsidP="00E30D77">
            <w:pPr>
              <w:pStyle w:val="Listaszerbekezds"/>
              <w:spacing w:line="300" w:lineRule="auto"/>
              <w:ind w:left="0"/>
              <w:contextualSpacing w:val="0"/>
              <w:jc w:val="center"/>
              <w:rPr>
                <w:rFonts w:ascii="Book Antiqua" w:hAnsi="Book Antiqua"/>
              </w:rPr>
            </w:pPr>
            <w:r w:rsidRPr="009C69C0">
              <w:rPr>
                <w:rFonts w:ascii="Book Antiqua" w:hAnsi="Book Antiqua"/>
              </w:rPr>
              <w:t>időpont</w:t>
            </w:r>
          </w:p>
        </w:tc>
      </w:tr>
      <w:tr w:rsidR="00B36612" w14:paraId="1DCF39C3" w14:textId="77777777" w:rsidTr="00E30D77">
        <w:trPr>
          <w:jc w:val="center"/>
        </w:trPr>
        <w:tc>
          <w:tcPr>
            <w:tcW w:w="3231" w:type="dxa"/>
            <w:vMerge w:val="restart"/>
          </w:tcPr>
          <w:p w14:paraId="239A6341" w14:textId="64B59D9B" w:rsidR="00B36612" w:rsidRPr="009C69C0" w:rsidRDefault="00B36612" w:rsidP="00B36612">
            <w:pPr>
              <w:pStyle w:val="Listaszerbekezds"/>
              <w:spacing w:line="300" w:lineRule="auto"/>
              <w:ind w:left="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2021. szeptember 25. szombat</w:t>
            </w:r>
          </w:p>
        </w:tc>
        <w:tc>
          <w:tcPr>
            <w:tcW w:w="2551" w:type="dxa"/>
          </w:tcPr>
          <w:p w14:paraId="74DE87C8" w14:textId="40C1D6DB" w:rsidR="00B36612" w:rsidRDefault="00B36612" w:rsidP="00B36612">
            <w:pPr>
              <w:pStyle w:val="Listaszerbekezds"/>
              <w:spacing w:line="300" w:lineRule="auto"/>
              <w:ind w:left="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bemelegítés</w:t>
            </w:r>
          </w:p>
        </w:tc>
        <w:tc>
          <w:tcPr>
            <w:tcW w:w="2541" w:type="dxa"/>
          </w:tcPr>
          <w:p w14:paraId="180BF553" w14:textId="12516F6E" w:rsidR="00B36612" w:rsidRDefault="00B36612" w:rsidP="00B36612">
            <w:pPr>
              <w:pStyle w:val="Listaszerbekezds"/>
              <w:spacing w:line="300" w:lineRule="auto"/>
              <w:ind w:left="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10:00 – 10:20</w:t>
            </w:r>
          </w:p>
        </w:tc>
      </w:tr>
      <w:tr w:rsidR="00B36612" w14:paraId="48C57C67" w14:textId="77777777" w:rsidTr="00E30D77">
        <w:trPr>
          <w:jc w:val="center"/>
        </w:trPr>
        <w:tc>
          <w:tcPr>
            <w:tcW w:w="3231" w:type="dxa"/>
            <w:vMerge/>
          </w:tcPr>
          <w:p w14:paraId="5A973800" w14:textId="77777777" w:rsidR="00B36612" w:rsidRPr="009C69C0" w:rsidRDefault="00B36612" w:rsidP="00B36612">
            <w:pPr>
              <w:pStyle w:val="Listaszerbekezds"/>
              <w:spacing w:line="300" w:lineRule="auto"/>
              <w:ind w:left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2551" w:type="dxa"/>
          </w:tcPr>
          <w:p w14:paraId="764C4086" w14:textId="5D3077A6" w:rsidR="00B36612" w:rsidRDefault="00B36612" w:rsidP="00B36612">
            <w:pPr>
              <w:pStyle w:val="Listaszerbekezds"/>
              <w:spacing w:line="300" w:lineRule="auto"/>
              <w:ind w:left="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verseny </w:t>
            </w:r>
          </w:p>
        </w:tc>
        <w:tc>
          <w:tcPr>
            <w:tcW w:w="2541" w:type="dxa"/>
          </w:tcPr>
          <w:p w14:paraId="66543D6D" w14:textId="3EF71623" w:rsidR="00B36612" w:rsidRDefault="00B36612" w:rsidP="00B36612">
            <w:pPr>
              <w:pStyle w:val="Listaszerbekezds"/>
              <w:spacing w:line="300" w:lineRule="auto"/>
              <w:ind w:left="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10:35 – 14:35</w:t>
            </w:r>
          </w:p>
        </w:tc>
      </w:tr>
      <w:tr w:rsidR="00B36612" w14:paraId="40049558" w14:textId="77777777" w:rsidTr="00E30D77">
        <w:trPr>
          <w:jc w:val="center"/>
        </w:trPr>
        <w:tc>
          <w:tcPr>
            <w:tcW w:w="3231" w:type="dxa"/>
            <w:vMerge w:val="restart"/>
          </w:tcPr>
          <w:p w14:paraId="7C163D15" w14:textId="1D3C85C1" w:rsidR="00B36612" w:rsidRDefault="00B36612" w:rsidP="00B36612">
            <w:pPr>
              <w:pStyle w:val="Listaszerbekezds"/>
              <w:spacing w:line="300" w:lineRule="auto"/>
              <w:ind w:left="0"/>
              <w:contextualSpacing w:val="0"/>
              <w:rPr>
                <w:rFonts w:ascii="Book Antiqua" w:hAnsi="Book Antiqua"/>
              </w:rPr>
            </w:pPr>
            <w:r w:rsidRPr="009C69C0">
              <w:rPr>
                <w:rFonts w:ascii="Book Antiqua" w:hAnsi="Book Antiqua"/>
              </w:rPr>
              <w:t xml:space="preserve">2021. </w:t>
            </w:r>
            <w:r>
              <w:rPr>
                <w:rFonts w:ascii="Book Antiqua" w:hAnsi="Book Antiqua"/>
              </w:rPr>
              <w:t>szeptember 26</w:t>
            </w:r>
            <w:r w:rsidRPr="009C69C0">
              <w:rPr>
                <w:rFonts w:ascii="Book Antiqua" w:hAnsi="Book Antiqua"/>
              </w:rPr>
              <w:t xml:space="preserve">. </w:t>
            </w:r>
            <w:r>
              <w:rPr>
                <w:rFonts w:ascii="Book Antiqua" w:hAnsi="Book Antiqua"/>
              </w:rPr>
              <w:t>vasárnap</w:t>
            </w:r>
          </w:p>
        </w:tc>
        <w:tc>
          <w:tcPr>
            <w:tcW w:w="2551" w:type="dxa"/>
          </w:tcPr>
          <w:p w14:paraId="7C325AF7" w14:textId="051CBE1A" w:rsidR="00B36612" w:rsidRDefault="00B36612" w:rsidP="00B36612">
            <w:pPr>
              <w:pStyle w:val="Listaszerbekezds"/>
              <w:spacing w:line="300" w:lineRule="auto"/>
              <w:ind w:left="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bemelegítés</w:t>
            </w:r>
          </w:p>
        </w:tc>
        <w:tc>
          <w:tcPr>
            <w:tcW w:w="2541" w:type="dxa"/>
          </w:tcPr>
          <w:p w14:paraId="32D8BE2D" w14:textId="7E68588A" w:rsidR="00B36612" w:rsidRDefault="00B36612" w:rsidP="00B36612">
            <w:pPr>
              <w:pStyle w:val="Listaszerbekezds"/>
              <w:spacing w:line="300" w:lineRule="auto"/>
              <w:ind w:left="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10:00 – 10:20</w:t>
            </w:r>
          </w:p>
        </w:tc>
      </w:tr>
      <w:tr w:rsidR="00B36612" w14:paraId="0F9B7E59" w14:textId="77777777" w:rsidTr="00E30D77">
        <w:trPr>
          <w:jc w:val="center"/>
        </w:trPr>
        <w:tc>
          <w:tcPr>
            <w:tcW w:w="3231" w:type="dxa"/>
            <w:vMerge/>
          </w:tcPr>
          <w:p w14:paraId="0AE23860" w14:textId="77777777" w:rsidR="00B36612" w:rsidRDefault="00B36612" w:rsidP="00B36612">
            <w:pPr>
              <w:pStyle w:val="Listaszerbekezds"/>
              <w:spacing w:line="300" w:lineRule="auto"/>
              <w:ind w:left="0"/>
              <w:contextualSpacing w:val="0"/>
              <w:rPr>
                <w:rFonts w:ascii="Book Antiqua" w:hAnsi="Book Antiqua"/>
              </w:rPr>
            </w:pPr>
          </w:p>
        </w:tc>
        <w:tc>
          <w:tcPr>
            <w:tcW w:w="2551" w:type="dxa"/>
          </w:tcPr>
          <w:p w14:paraId="23996177" w14:textId="7929F5B5" w:rsidR="00B36612" w:rsidRDefault="00B36612" w:rsidP="00B36612">
            <w:pPr>
              <w:pStyle w:val="Listaszerbekezds"/>
              <w:spacing w:line="300" w:lineRule="auto"/>
              <w:ind w:left="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verseny </w:t>
            </w:r>
          </w:p>
        </w:tc>
        <w:tc>
          <w:tcPr>
            <w:tcW w:w="2541" w:type="dxa"/>
          </w:tcPr>
          <w:p w14:paraId="4E3CDA9C" w14:textId="29580849" w:rsidR="00B36612" w:rsidRDefault="00B36612" w:rsidP="00B36612">
            <w:pPr>
              <w:pStyle w:val="Listaszerbekezds"/>
              <w:spacing w:line="300" w:lineRule="auto"/>
              <w:ind w:left="0"/>
              <w:contextualSpacing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10:35 – 13:00</w:t>
            </w:r>
          </w:p>
        </w:tc>
      </w:tr>
    </w:tbl>
    <w:p w14:paraId="7B1AD0CD" w14:textId="77777777" w:rsidR="00C67F02" w:rsidRDefault="00C67F02" w:rsidP="00D92041">
      <w:pPr>
        <w:pStyle w:val="Listaszerbekezds"/>
        <w:spacing w:after="0" w:line="300" w:lineRule="auto"/>
        <w:contextualSpacing w:val="0"/>
        <w:rPr>
          <w:rFonts w:ascii="Book Antiqua" w:hAnsi="Book Antiqua"/>
        </w:rPr>
      </w:pPr>
    </w:p>
    <w:p w14:paraId="186F23C5" w14:textId="788D4DCD" w:rsidR="00746A87" w:rsidRDefault="00746A87" w:rsidP="00D92041">
      <w:pPr>
        <w:pStyle w:val="Listaszerbekezds"/>
        <w:spacing w:after="0" w:line="300" w:lineRule="auto"/>
        <w:contextualSpacing w:val="0"/>
        <w:rPr>
          <w:rFonts w:ascii="Book Antiqua" w:hAnsi="Book Antiqua"/>
        </w:rPr>
      </w:pPr>
      <w:r w:rsidRPr="006962D7">
        <w:rPr>
          <w:rFonts w:ascii="Book Antiqua" w:hAnsi="Book Antiqua"/>
        </w:rPr>
        <w:t xml:space="preserve">Budapest, </w:t>
      </w:r>
      <w:r w:rsidR="00B36612">
        <w:rPr>
          <w:rFonts w:ascii="Book Antiqua" w:hAnsi="Book Antiqua"/>
        </w:rPr>
        <w:t>2021. szeptember 22.</w:t>
      </w:r>
    </w:p>
    <w:p w14:paraId="7ABC040B" w14:textId="77777777" w:rsidR="001A3BA1" w:rsidRPr="006962D7" w:rsidRDefault="001A3BA1" w:rsidP="00D92041">
      <w:pPr>
        <w:pStyle w:val="Listaszerbekezds"/>
        <w:spacing w:after="0" w:line="300" w:lineRule="auto"/>
        <w:contextualSpacing w:val="0"/>
        <w:rPr>
          <w:rFonts w:ascii="Book Antiqua" w:hAnsi="Book Antiqua"/>
        </w:rPr>
      </w:pPr>
    </w:p>
    <w:p w14:paraId="19F42524" w14:textId="77777777" w:rsidR="00746A87" w:rsidRDefault="001A3BA1" w:rsidP="00D92041">
      <w:pPr>
        <w:pStyle w:val="Listaszerbekezds"/>
        <w:spacing w:after="0" w:line="300" w:lineRule="auto"/>
        <w:contextualSpacing w:val="0"/>
        <w:rPr>
          <w:rFonts w:ascii="Book Antiqua" w:hAnsi="Book Antiqua"/>
        </w:rPr>
      </w:pPr>
      <w:r w:rsidRPr="006962D7">
        <w:rPr>
          <w:rFonts w:ascii="Book Antiqua" w:hAnsi="Book Antiqua"/>
          <w:noProof/>
          <w:lang w:eastAsia="hu-HU"/>
        </w:rPr>
        <w:drawing>
          <wp:anchor distT="0" distB="0" distL="114300" distR="114300" simplePos="0" relativeHeight="251657216" behindDoc="0" locked="0" layoutInCell="1" allowOverlap="1" wp14:anchorId="1DB66BCC" wp14:editId="7A523AFC">
            <wp:simplePos x="0" y="0"/>
            <wp:positionH relativeFrom="column">
              <wp:posOffset>2549525</wp:posOffset>
            </wp:positionH>
            <wp:positionV relativeFrom="paragraph">
              <wp:posOffset>108585</wp:posOffset>
            </wp:positionV>
            <wp:extent cx="1061720" cy="1057275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 logo UJ O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419564" w14:textId="77777777" w:rsidR="00C67F02" w:rsidRPr="006962D7" w:rsidRDefault="00C67F02" w:rsidP="00D92041">
      <w:pPr>
        <w:pStyle w:val="Listaszerbekezds"/>
        <w:spacing w:after="0" w:line="300" w:lineRule="auto"/>
        <w:contextualSpacing w:val="0"/>
        <w:rPr>
          <w:rFonts w:ascii="Book Antiqua" w:hAnsi="Book Antiqua"/>
        </w:rPr>
      </w:pPr>
    </w:p>
    <w:p w14:paraId="5D0D09D3" w14:textId="77777777" w:rsidR="00746A87" w:rsidRPr="006962D7" w:rsidRDefault="00746A87" w:rsidP="0002326F">
      <w:pPr>
        <w:pStyle w:val="Listaszerbekezds"/>
        <w:tabs>
          <w:tab w:val="center" w:pos="1985"/>
          <w:tab w:val="center" w:pos="7655"/>
        </w:tabs>
        <w:spacing w:after="0" w:line="300" w:lineRule="auto"/>
        <w:contextualSpacing w:val="0"/>
        <w:rPr>
          <w:rFonts w:ascii="Book Antiqua" w:hAnsi="Book Antiqua"/>
        </w:rPr>
      </w:pPr>
      <w:r w:rsidRPr="006962D7">
        <w:rPr>
          <w:rFonts w:ascii="Book Antiqua" w:hAnsi="Book Antiqua"/>
        </w:rPr>
        <w:tab/>
        <w:t>Kósa Lajos</w:t>
      </w:r>
      <w:r w:rsidRPr="006962D7">
        <w:rPr>
          <w:rFonts w:ascii="Book Antiqua" w:hAnsi="Book Antiqua"/>
        </w:rPr>
        <w:tab/>
      </w:r>
      <w:r w:rsidR="008F1790">
        <w:rPr>
          <w:rFonts w:ascii="Book Antiqua" w:hAnsi="Book Antiqua"/>
        </w:rPr>
        <w:t>Váradi Orsolya</w:t>
      </w:r>
    </w:p>
    <w:p w14:paraId="583EBE17" w14:textId="77777777" w:rsidR="00746A87" w:rsidRPr="006962D7" w:rsidRDefault="00746A87" w:rsidP="0002326F">
      <w:pPr>
        <w:pStyle w:val="Listaszerbekezds"/>
        <w:tabs>
          <w:tab w:val="center" w:pos="1985"/>
          <w:tab w:val="center" w:pos="7655"/>
        </w:tabs>
        <w:spacing w:after="0" w:line="300" w:lineRule="auto"/>
        <w:contextualSpacing w:val="0"/>
        <w:rPr>
          <w:rFonts w:ascii="Book Antiqua" w:hAnsi="Book Antiqua"/>
        </w:rPr>
      </w:pPr>
      <w:r w:rsidRPr="006962D7">
        <w:rPr>
          <w:rFonts w:ascii="Book Antiqua" w:hAnsi="Book Antiqua"/>
        </w:rPr>
        <w:tab/>
        <w:t>MOKSZ Elnök</w:t>
      </w:r>
      <w:r w:rsidRPr="006962D7">
        <w:rPr>
          <w:rFonts w:ascii="Book Antiqua" w:hAnsi="Book Antiqua"/>
        </w:rPr>
        <w:tab/>
        <w:t>MOKSZ Ügyvezető Igazgató</w:t>
      </w:r>
    </w:p>
    <w:sectPr w:rsidR="00746A87" w:rsidRPr="006962D7" w:rsidSect="007037CC">
      <w:footerReference w:type="default" r:id="rId13"/>
      <w:pgSz w:w="11906" w:h="16838"/>
      <w:pgMar w:top="1134" w:right="1133" w:bottom="851" w:left="85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43E8D" w14:textId="77777777" w:rsidR="00CD1D37" w:rsidRDefault="00CD1D37" w:rsidP="00063ED7">
      <w:pPr>
        <w:spacing w:after="0" w:line="240" w:lineRule="auto"/>
      </w:pPr>
      <w:r>
        <w:separator/>
      </w:r>
    </w:p>
  </w:endnote>
  <w:endnote w:type="continuationSeparator" w:id="0">
    <w:p w14:paraId="6D4D980C" w14:textId="77777777" w:rsidR="00CD1D37" w:rsidRDefault="00CD1D37" w:rsidP="00063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</w:rPr>
      <w:id w:val="411979957"/>
      <w:docPartObj>
        <w:docPartGallery w:val="Page Numbers (Bottom of Page)"/>
        <w:docPartUnique/>
      </w:docPartObj>
    </w:sdtPr>
    <w:sdtEndPr/>
    <w:sdtContent>
      <w:p w14:paraId="26DA6C4A" w14:textId="77777777" w:rsidR="00063ED7" w:rsidRPr="00A94B07" w:rsidRDefault="00497CF1">
        <w:pPr>
          <w:pStyle w:val="llb"/>
          <w:jc w:val="center"/>
          <w:rPr>
            <w:rFonts w:ascii="Book Antiqua" w:hAnsi="Book Antiqua"/>
          </w:rPr>
        </w:pPr>
        <w:r w:rsidRPr="00A94B07">
          <w:rPr>
            <w:rFonts w:ascii="Book Antiqua" w:hAnsi="Book Antiqua"/>
          </w:rPr>
          <w:fldChar w:fldCharType="begin"/>
        </w:r>
        <w:r w:rsidR="00063ED7" w:rsidRPr="00A94B07">
          <w:rPr>
            <w:rFonts w:ascii="Book Antiqua" w:hAnsi="Book Antiqua"/>
          </w:rPr>
          <w:instrText>PAGE   \* MERGEFORMAT</w:instrText>
        </w:r>
        <w:r w:rsidRPr="00A94B07">
          <w:rPr>
            <w:rFonts w:ascii="Book Antiqua" w:hAnsi="Book Antiqua"/>
          </w:rPr>
          <w:fldChar w:fldCharType="separate"/>
        </w:r>
        <w:r w:rsidR="00A03650">
          <w:rPr>
            <w:rFonts w:ascii="Book Antiqua" w:hAnsi="Book Antiqua"/>
            <w:noProof/>
          </w:rPr>
          <w:t>2</w:t>
        </w:r>
        <w:r w:rsidRPr="00A94B07">
          <w:rPr>
            <w:rFonts w:ascii="Book Antiqua" w:hAnsi="Book Antiqua"/>
          </w:rPr>
          <w:fldChar w:fldCharType="end"/>
        </w:r>
      </w:p>
    </w:sdtContent>
  </w:sdt>
  <w:p w14:paraId="24792C20" w14:textId="77777777" w:rsidR="00063ED7" w:rsidRPr="00A94B07" w:rsidRDefault="00063ED7">
    <w:pPr>
      <w:pStyle w:val="llb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D6B96" w14:textId="77777777" w:rsidR="00CD1D37" w:rsidRDefault="00CD1D37" w:rsidP="00063ED7">
      <w:pPr>
        <w:spacing w:after="0" w:line="240" w:lineRule="auto"/>
      </w:pPr>
      <w:r>
        <w:separator/>
      </w:r>
    </w:p>
  </w:footnote>
  <w:footnote w:type="continuationSeparator" w:id="0">
    <w:p w14:paraId="15DE2759" w14:textId="77777777" w:rsidR="00CD1D37" w:rsidRDefault="00CD1D37" w:rsidP="00063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3007"/>
    <w:multiLevelType w:val="hybridMultilevel"/>
    <w:tmpl w:val="6FACA864"/>
    <w:lvl w:ilvl="0" w:tplc="F92CA878">
      <w:numFmt w:val="bullet"/>
      <w:lvlText w:val="-"/>
      <w:lvlJc w:val="left"/>
      <w:pPr>
        <w:ind w:left="1069" w:hanging="360"/>
      </w:pPr>
      <w:rPr>
        <w:rFonts w:ascii="Book Antiqua" w:eastAsiaTheme="minorHAnsi" w:hAnsi="Book Antiqu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13054B8"/>
    <w:multiLevelType w:val="hybridMultilevel"/>
    <w:tmpl w:val="40AECA4C"/>
    <w:lvl w:ilvl="0" w:tplc="69346E8A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06721"/>
    <w:multiLevelType w:val="hybridMultilevel"/>
    <w:tmpl w:val="388827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40B14"/>
    <w:multiLevelType w:val="hybridMultilevel"/>
    <w:tmpl w:val="00EC9FC8"/>
    <w:lvl w:ilvl="0" w:tplc="834436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8344365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0D"/>
    <w:rsid w:val="000226D4"/>
    <w:rsid w:val="0002326F"/>
    <w:rsid w:val="00023555"/>
    <w:rsid w:val="00031000"/>
    <w:rsid w:val="00034ECD"/>
    <w:rsid w:val="00040164"/>
    <w:rsid w:val="0004619C"/>
    <w:rsid w:val="00062BA0"/>
    <w:rsid w:val="00063ED7"/>
    <w:rsid w:val="00075D11"/>
    <w:rsid w:val="0007637D"/>
    <w:rsid w:val="00087860"/>
    <w:rsid w:val="00096077"/>
    <w:rsid w:val="000A0A72"/>
    <w:rsid w:val="000B4F0A"/>
    <w:rsid w:val="000C6B17"/>
    <w:rsid w:val="000F2C94"/>
    <w:rsid w:val="00112BE2"/>
    <w:rsid w:val="0014320D"/>
    <w:rsid w:val="0017613B"/>
    <w:rsid w:val="00180C26"/>
    <w:rsid w:val="001A288D"/>
    <w:rsid w:val="001A3BA1"/>
    <w:rsid w:val="001B54C0"/>
    <w:rsid w:val="001C0DD2"/>
    <w:rsid w:val="001E706D"/>
    <w:rsid w:val="001F09E0"/>
    <w:rsid w:val="00200AD4"/>
    <w:rsid w:val="00214DCD"/>
    <w:rsid w:val="002175E0"/>
    <w:rsid w:val="00220CF8"/>
    <w:rsid w:val="00230B7F"/>
    <w:rsid w:val="002314F6"/>
    <w:rsid w:val="002656C0"/>
    <w:rsid w:val="00274247"/>
    <w:rsid w:val="00282EBD"/>
    <w:rsid w:val="00291210"/>
    <w:rsid w:val="002F0BEF"/>
    <w:rsid w:val="00326DF1"/>
    <w:rsid w:val="003317B5"/>
    <w:rsid w:val="00332E13"/>
    <w:rsid w:val="003401FE"/>
    <w:rsid w:val="00343D10"/>
    <w:rsid w:val="003537AB"/>
    <w:rsid w:val="00382C1C"/>
    <w:rsid w:val="003B7F01"/>
    <w:rsid w:val="003D1136"/>
    <w:rsid w:val="0045423D"/>
    <w:rsid w:val="00455D68"/>
    <w:rsid w:val="00497CF1"/>
    <w:rsid w:val="004A5BBF"/>
    <w:rsid w:val="004A7EBA"/>
    <w:rsid w:val="004F651C"/>
    <w:rsid w:val="004F753B"/>
    <w:rsid w:val="005113C4"/>
    <w:rsid w:val="00516619"/>
    <w:rsid w:val="0052027D"/>
    <w:rsid w:val="005A126E"/>
    <w:rsid w:val="005A7B1A"/>
    <w:rsid w:val="005E1117"/>
    <w:rsid w:val="005F3316"/>
    <w:rsid w:val="006056A8"/>
    <w:rsid w:val="00637546"/>
    <w:rsid w:val="006378F1"/>
    <w:rsid w:val="00656032"/>
    <w:rsid w:val="006610B2"/>
    <w:rsid w:val="00673B91"/>
    <w:rsid w:val="006962D7"/>
    <w:rsid w:val="006B4BC0"/>
    <w:rsid w:val="007037CC"/>
    <w:rsid w:val="0071189B"/>
    <w:rsid w:val="00713A90"/>
    <w:rsid w:val="00731D07"/>
    <w:rsid w:val="00746A87"/>
    <w:rsid w:val="007525AB"/>
    <w:rsid w:val="00770730"/>
    <w:rsid w:val="0078119F"/>
    <w:rsid w:val="007A09D9"/>
    <w:rsid w:val="007F033E"/>
    <w:rsid w:val="007F30EF"/>
    <w:rsid w:val="007F4AB0"/>
    <w:rsid w:val="00815D65"/>
    <w:rsid w:val="00824CA4"/>
    <w:rsid w:val="00825186"/>
    <w:rsid w:val="00860381"/>
    <w:rsid w:val="00864FBB"/>
    <w:rsid w:val="008A5DBC"/>
    <w:rsid w:val="008A77E9"/>
    <w:rsid w:val="008D6C3B"/>
    <w:rsid w:val="008E11A3"/>
    <w:rsid w:val="008F1790"/>
    <w:rsid w:val="00906D68"/>
    <w:rsid w:val="00912DE7"/>
    <w:rsid w:val="0091387F"/>
    <w:rsid w:val="00920C4D"/>
    <w:rsid w:val="00923E93"/>
    <w:rsid w:val="00941CBF"/>
    <w:rsid w:val="00945E2E"/>
    <w:rsid w:val="00961E5A"/>
    <w:rsid w:val="00965FF4"/>
    <w:rsid w:val="00986B7B"/>
    <w:rsid w:val="0099009E"/>
    <w:rsid w:val="009C69C0"/>
    <w:rsid w:val="009C6C99"/>
    <w:rsid w:val="009F2176"/>
    <w:rsid w:val="00A03650"/>
    <w:rsid w:val="00A401B6"/>
    <w:rsid w:val="00A4086F"/>
    <w:rsid w:val="00A4427F"/>
    <w:rsid w:val="00A65A53"/>
    <w:rsid w:val="00A81FC2"/>
    <w:rsid w:val="00A83FFB"/>
    <w:rsid w:val="00A9417E"/>
    <w:rsid w:val="00A94B07"/>
    <w:rsid w:val="00AC5025"/>
    <w:rsid w:val="00AE4835"/>
    <w:rsid w:val="00B25D65"/>
    <w:rsid w:val="00B36612"/>
    <w:rsid w:val="00BB296B"/>
    <w:rsid w:val="00BB5C3F"/>
    <w:rsid w:val="00BD2248"/>
    <w:rsid w:val="00BD49F1"/>
    <w:rsid w:val="00BD4F6A"/>
    <w:rsid w:val="00BF593D"/>
    <w:rsid w:val="00C04331"/>
    <w:rsid w:val="00C05304"/>
    <w:rsid w:val="00C07430"/>
    <w:rsid w:val="00C5440F"/>
    <w:rsid w:val="00C67F02"/>
    <w:rsid w:val="00C72446"/>
    <w:rsid w:val="00CC521F"/>
    <w:rsid w:val="00CD1D37"/>
    <w:rsid w:val="00CD36AF"/>
    <w:rsid w:val="00D11A1F"/>
    <w:rsid w:val="00D23464"/>
    <w:rsid w:val="00D527CD"/>
    <w:rsid w:val="00D7494C"/>
    <w:rsid w:val="00D84745"/>
    <w:rsid w:val="00D87E86"/>
    <w:rsid w:val="00D92041"/>
    <w:rsid w:val="00DF489C"/>
    <w:rsid w:val="00E16278"/>
    <w:rsid w:val="00E340C7"/>
    <w:rsid w:val="00E5412D"/>
    <w:rsid w:val="00E662FF"/>
    <w:rsid w:val="00E72C1A"/>
    <w:rsid w:val="00E852DB"/>
    <w:rsid w:val="00E8602F"/>
    <w:rsid w:val="00E86E70"/>
    <w:rsid w:val="00EB07B1"/>
    <w:rsid w:val="00EB5103"/>
    <w:rsid w:val="00ED1DD1"/>
    <w:rsid w:val="00EE1F8F"/>
    <w:rsid w:val="00EF0A8A"/>
    <w:rsid w:val="00F30700"/>
    <w:rsid w:val="00F30F73"/>
    <w:rsid w:val="00F46E8E"/>
    <w:rsid w:val="00F4739C"/>
    <w:rsid w:val="00F53723"/>
    <w:rsid w:val="00F706A6"/>
    <w:rsid w:val="00F73138"/>
    <w:rsid w:val="00F80BC1"/>
    <w:rsid w:val="00F8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985C8"/>
  <w15:docId w15:val="{B02414B6-C853-4FD0-AE18-26F5C041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52DB"/>
  </w:style>
  <w:style w:type="paragraph" w:styleId="Cmsor1">
    <w:name w:val="heading 1"/>
    <w:basedOn w:val="Norml"/>
    <w:next w:val="Norml"/>
    <w:link w:val="Cmsor1Char"/>
    <w:uiPriority w:val="99"/>
    <w:qFormat/>
    <w:rsid w:val="00EB5103"/>
    <w:pPr>
      <w:keepNext/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pacing w:val="-3"/>
      <w:sz w:val="24"/>
      <w:szCs w:val="20"/>
      <w:u w:val="doub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4320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30F73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30F73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74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63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63ED7"/>
  </w:style>
  <w:style w:type="paragraph" w:styleId="llb">
    <w:name w:val="footer"/>
    <w:basedOn w:val="Norml"/>
    <w:link w:val="llbChar"/>
    <w:uiPriority w:val="99"/>
    <w:unhideWhenUsed/>
    <w:rsid w:val="00063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63ED7"/>
  </w:style>
  <w:style w:type="character" w:customStyle="1" w:styleId="Cmsor1Char">
    <w:name w:val="Címsor 1 Char"/>
    <w:basedOn w:val="Bekezdsalapbettpusa"/>
    <w:link w:val="Cmsor1"/>
    <w:uiPriority w:val="99"/>
    <w:rsid w:val="00EB5103"/>
    <w:rPr>
      <w:rFonts w:ascii="Times New Roman" w:eastAsia="Times New Roman" w:hAnsi="Times New Roman" w:cs="Times New Roman"/>
      <w:b/>
      <w:bCs/>
      <w:spacing w:val="-3"/>
      <w:sz w:val="24"/>
      <w:szCs w:val="20"/>
      <w:u w:val="doub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6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dacs49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hunskate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0665E-B918-492A-8300-A2309B57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Grajzel Fanni</dc:creator>
  <cp:lastModifiedBy>Krisztián Szabó</cp:lastModifiedBy>
  <cp:revision>3</cp:revision>
  <cp:lastPrinted>2021-09-22T09:27:00Z</cp:lastPrinted>
  <dcterms:created xsi:type="dcterms:W3CDTF">2021-09-22T10:05:00Z</dcterms:created>
  <dcterms:modified xsi:type="dcterms:W3CDTF">2021-09-22T10:06:00Z</dcterms:modified>
</cp:coreProperties>
</file>